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AC87" w14:textId="77777777" w:rsidR="00A37BE9" w:rsidRDefault="00A37BE9" w:rsidP="00A37BE9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1910D" wp14:editId="43F677D7">
                <wp:simplePos x="0" y="0"/>
                <wp:positionH relativeFrom="margin">
                  <wp:posOffset>-9528</wp:posOffset>
                </wp:positionH>
                <wp:positionV relativeFrom="paragraph">
                  <wp:posOffset>-124458</wp:posOffset>
                </wp:positionV>
                <wp:extent cx="685800" cy="342900"/>
                <wp:effectExtent l="0" t="0" r="19050" b="19050"/>
                <wp:wrapNone/>
                <wp:docPr id="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2569B6" w14:textId="77777777" w:rsidR="00A37BE9" w:rsidRDefault="00A37BE9" w:rsidP="00A37B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191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-9.8pt;width:54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" strokeweight=".26467mm">
                <v:textbox>
                  <w:txbxContent>
                    <w:p w14:paraId="292569B6" w14:textId="77777777" w:rsidR="00A37BE9" w:rsidRDefault="00A37BE9" w:rsidP="00A37BE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u w:val="single"/>
        </w:rPr>
        <w:t>高架作業安全作業標準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  <w:gridCol w:w="10"/>
        <w:gridCol w:w="2520"/>
        <w:gridCol w:w="1920"/>
        <w:gridCol w:w="2160"/>
        <w:gridCol w:w="1080"/>
      </w:tblGrid>
      <w:tr w:rsidR="00A37BE9" w14:paraId="3C58E731" w14:textId="77777777" w:rsidTr="00572D00">
        <w:trPr>
          <w:cantSplit/>
          <w:jc w:val="center"/>
        </w:trPr>
        <w:tc>
          <w:tcPr>
            <w:tcW w:w="19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686B2" w14:textId="77777777" w:rsidR="00A37BE9" w:rsidRDefault="00A37BE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A115E" w14:textId="77777777" w:rsidR="00A37BE9" w:rsidRDefault="00A37BE9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高架作業</w:t>
            </w:r>
          </w:p>
        </w:tc>
      </w:tr>
      <w:tr w:rsidR="00A37BE9" w14:paraId="230E82F5" w14:textId="77777777" w:rsidTr="00572D00">
        <w:trPr>
          <w:cantSplit/>
          <w:jc w:val="center"/>
        </w:trPr>
        <w:tc>
          <w:tcPr>
            <w:tcW w:w="19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A0470" w14:textId="77777777" w:rsidR="00A37BE9" w:rsidRDefault="00A37BE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91B06" w14:textId="77777777" w:rsidR="00A37BE9" w:rsidRDefault="00A37BE9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維修或安裝作業</w:t>
            </w:r>
          </w:p>
        </w:tc>
      </w:tr>
      <w:tr w:rsidR="00A37BE9" w14:paraId="6F527E0D" w14:textId="77777777" w:rsidTr="00572D00">
        <w:trPr>
          <w:cantSplit/>
          <w:jc w:val="center"/>
        </w:trPr>
        <w:tc>
          <w:tcPr>
            <w:tcW w:w="19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2B94E" w14:textId="77777777" w:rsidR="00A37BE9" w:rsidRDefault="00A37BE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BF068" w14:textId="77777777" w:rsidR="00A37BE9" w:rsidRDefault="00A37BE9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 xml:space="preserve">協同作業   </w:t>
            </w:r>
          </w:p>
        </w:tc>
      </w:tr>
      <w:tr w:rsidR="00A37BE9" w14:paraId="4E04F69B" w14:textId="77777777" w:rsidTr="00572D00">
        <w:trPr>
          <w:cantSplit/>
          <w:jc w:val="center"/>
        </w:trPr>
        <w:tc>
          <w:tcPr>
            <w:tcW w:w="19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AA25F" w14:textId="77777777" w:rsidR="00A37BE9" w:rsidRDefault="00A37BE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3F4D8" w14:textId="77777777" w:rsidR="00A37BE9" w:rsidRDefault="00A37BE9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無</w:t>
            </w:r>
          </w:p>
        </w:tc>
      </w:tr>
      <w:tr w:rsidR="00A37BE9" w14:paraId="53AF0C18" w14:textId="77777777" w:rsidTr="00572D00">
        <w:trPr>
          <w:cantSplit/>
          <w:jc w:val="center"/>
        </w:trPr>
        <w:tc>
          <w:tcPr>
            <w:tcW w:w="19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58721" w14:textId="77777777" w:rsidR="00A37BE9" w:rsidRDefault="00A37BE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DC944" w14:textId="77777777" w:rsidR="00A37BE9" w:rsidRDefault="00A37BE9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合梯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、施工架</w:t>
            </w:r>
          </w:p>
        </w:tc>
      </w:tr>
      <w:tr w:rsidR="00A37BE9" w14:paraId="7897B80F" w14:textId="77777777" w:rsidTr="00572D00">
        <w:trPr>
          <w:cantSplit/>
          <w:jc w:val="center"/>
        </w:trPr>
        <w:tc>
          <w:tcPr>
            <w:tcW w:w="19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FDF1D" w14:textId="77777777" w:rsidR="00A37BE9" w:rsidRDefault="00A37BE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F590A" w14:textId="77777777" w:rsidR="00A37BE9" w:rsidRDefault="00A37BE9" w:rsidP="00572D00">
            <w:pPr>
              <w:rPr>
                <w:rFonts w:ascii="標楷體" w:eastAsia="標楷體" w:hAnsi="標楷體"/>
                <w:color w:val="3646E2"/>
              </w:rPr>
            </w:pPr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、安全帽、安全帶、</w:t>
            </w:r>
          </w:p>
        </w:tc>
      </w:tr>
      <w:tr w:rsidR="00A37BE9" w14:paraId="515B05BC" w14:textId="77777777" w:rsidTr="00572D00">
        <w:trPr>
          <w:jc w:val="center"/>
        </w:trPr>
        <w:tc>
          <w:tcPr>
            <w:tcW w:w="194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D1913" w14:textId="77777777" w:rsidR="00A37BE9" w:rsidRDefault="00A37BE9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7D109" w14:textId="77777777" w:rsidR="00A37BE9" w:rsidRDefault="00A37BE9" w:rsidP="00572D00">
            <w:pPr>
              <w:spacing w:after="120"/>
            </w:pPr>
            <w:r>
              <w:rPr>
                <w:rFonts w:ascii="標楷體" w:eastAsia="標楷體" w:hAnsi="標楷體"/>
                <w:color w:val="3646E2"/>
              </w:rPr>
              <w:t>經專業人員指導後，始可操作</w:t>
            </w:r>
          </w:p>
        </w:tc>
      </w:tr>
      <w:tr w:rsidR="00A37BE9" w14:paraId="69D3B49C" w14:textId="77777777" w:rsidTr="00572D00">
        <w:trPr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7D15E" w14:textId="77777777" w:rsidR="00A37BE9" w:rsidRDefault="00A37BE9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7D558" w14:textId="77777777" w:rsidR="00A37BE9" w:rsidRDefault="00A37BE9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074C6" w14:textId="77777777" w:rsidR="00A37BE9" w:rsidRDefault="00A37BE9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CA7AC" w14:textId="77777777" w:rsidR="00A37BE9" w:rsidRDefault="00A37BE9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93FDB" w14:textId="77777777" w:rsidR="00A37BE9" w:rsidRDefault="00A37BE9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A37BE9" w14:paraId="68F3DBF5" w14:textId="77777777" w:rsidTr="00572D00">
        <w:trPr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4AED8" w14:textId="77777777" w:rsidR="00A37BE9" w:rsidRDefault="00A37BE9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1.作業前檢查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47D13" w14:textId="77777777" w:rsidR="00A37BE9" w:rsidRDefault="00A37BE9" w:rsidP="00572D00">
            <w:pPr>
              <w:spacing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1-1-1 確認身體狀況良好 </w:t>
            </w:r>
          </w:p>
          <w:p w14:paraId="54EEE4E5" w14:textId="77777777" w:rsidR="00A37BE9" w:rsidRDefault="00A37BE9" w:rsidP="00572D00">
            <w:pPr>
              <w:spacing w:after="13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1-1.2 天候檢查：有強風時不得從事作業 </w:t>
            </w:r>
          </w:p>
          <w:p w14:paraId="6BCFF85C" w14:textId="77777777" w:rsidR="00A37BE9" w:rsidRDefault="00A37BE9" w:rsidP="00572D00">
            <w:pPr>
              <w:spacing w:line="276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1-1.3 防護設備材料檢點： </w:t>
            </w:r>
          </w:p>
          <w:p w14:paraId="2477D317" w14:textId="77777777" w:rsidR="00A37BE9" w:rsidRDefault="00A37BE9" w:rsidP="00572D00">
            <w:pPr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1.3.1 檢點並配戴性能良好安全帽、安全帶，戴安全帽要確實扣好、安全帶長</w:t>
            </w:r>
          </w:p>
          <w:p w14:paraId="23E9E1F7" w14:textId="77777777" w:rsidR="00A37BE9" w:rsidRDefault="00A37BE9" w:rsidP="00572D00">
            <w:pPr>
              <w:spacing w:line="264" w:lineRule="auto"/>
              <w:ind w:left="4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度不可超過施工長度 </w:t>
            </w:r>
          </w:p>
          <w:p w14:paraId="5E8E7494" w14:textId="77777777" w:rsidR="00A37BE9" w:rsidRDefault="00A37BE9" w:rsidP="00572D00">
            <w:pPr>
              <w:spacing w:after="13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1.3.2 無法使用安全帶則應於下方裝設性能良好安全網 </w:t>
            </w:r>
          </w:p>
          <w:p w14:paraId="1A1B4648" w14:textId="77777777" w:rsidR="00A37BE9" w:rsidRDefault="00A37BE9" w:rsidP="00572D00">
            <w:pPr>
              <w:spacing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1.3.3 確認上下扶梯性能良好 </w:t>
            </w:r>
          </w:p>
          <w:p w14:paraId="2363FCF1" w14:textId="77777777" w:rsidR="00A37BE9" w:rsidRDefault="00A37BE9" w:rsidP="00572D00">
            <w:pPr>
              <w:spacing w:after="8" w:line="264" w:lineRule="auto"/>
              <w:ind w:left="44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1.3.4 若使用組裝之施工架，應確認組裝牢固、工作平台應滿</w:t>
            </w:r>
            <w:proofErr w:type="gramStart"/>
            <w:r>
              <w:rPr>
                <w:rFonts w:ascii="標楷體" w:eastAsia="標楷體" w:hAnsi="標楷體"/>
              </w:rPr>
              <w:t>舖</w:t>
            </w:r>
            <w:proofErr w:type="gramEnd"/>
            <w:r>
              <w:rPr>
                <w:rFonts w:ascii="標楷體" w:eastAsia="標楷體" w:hAnsi="標楷體"/>
              </w:rPr>
              <w:t xml:space="preserve">且設置高度90公分以上護欄，並設有上欄杆、中欄杆、腳趾板 </w:t>
            </w:r>
          </w:p>
          <w:p w14:paraId="4DEB79A6" w14:textId="77777777" w:rsidR="00A37BE9" w:rsidRDefault="00A37BE9" w:rsidP="00572D00">
            <w:pPr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1.3.5 確認作業所需工具、零件、料已經備齊 </w:t>
            </w:r>
          </w:p>
          <w:p w14:paraId="5DA6B5D0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1.3.6 作業區域使用</w:t>
            </w:r>
            <w:proofErr w:type="gramStart"/>
            <w:r>
              <w:rPr>
                <w:rFonts w:ascii="標楷體" w:eastAsia="標楷體" w:hAnsi="標楷體"/>
              </w:rPr>
              <w:t>警示帶圍籬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9C49A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1.1 作業時墜落摔傷 </w:t>
            </w:r>
          </w:p>
          <w:p w14:paraId="29183232" w14:textId="77777777" w:rsidR="00A37BE9" w:rsidRDefault="00A37BE9" w:rsidP="00572D00">
            <w:pPr>
              <w:spacing w:after="5"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1.2 作業中失足打滑墜落摔傷 </w:t>
            </w:r>
          </w:p>
          <w:p w14:paraId="204A715F" w14:textId="77777777" w:rsidR="00A37BE9" w:rsidRDefault="00A37BE9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1.3.1 不扣帽</w:t>
            </w:r>
          </w:p>
          <w:p w14:paraId="62EC0EBE" w14:textId="77777777" w:rsidR="00A37BE9" w:rsidRDefault="00A37BE9" w:rsidP="00572D00">
            <w:pPr>
              <w:spacing w:after="12"/>
              <w:ind w:left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扣，風吹撞擊而掉落，安全帶過長</w:t>
            </w:r>
            <w:proofErr w:type="gramStart"/>
            <w:r>
              <w:rPr>
                <w:rFonts w:ascii="標楷體" w:eastAsia="標楷體" w:hAnsi="標楷體"/>
              </w:rPr>
              <w:t>或吊勾損壞</w:t>
            </w:r>
            <w:proofErr w:type="gramEnd"/>
            <w:r>
              <w:rPr>
                <w:rFonts w:ascii="標楷體" w:eastAsia="標楷體" w:hAnsi="標楷體"/>
              </w:rPr>
              <w:t xml:space="preserve">而失效 </w:t>
            </w:r>
          </w:p>
          <w:p w14:paraId="14FE88EF" w14:textId="77777777" w:rsidR="00A37BE9" w:rsidRDefault="00A37BE9" w:rsidP="00572D00">
            <w:pPr>
              <w:spacing w:after="6"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1.3.2 無安全網或安全網受損破裂 </w:t>
            </w:r>
          </w:p>
          <w:p w14:paraId="03D8009C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1.3.3 扶梯生鏽腐蝕斷裂 </w:t>
            </w:r>
          </w:p>
          <w:p w14:paraId="109C149A" w14:textId="77777777" w:rsidR="00A37BE9" w:rsidRDefault="00A37BE9" w:rsidP="00572D00">
            <w:pPr>
              <w:spacing w:after="6"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1.3.4 施工架</w:t>
            </w:r>
            <w:proofErr w:type="gramStart"/>
            <w:r>
              <w:rPr>
                <w:rFonts w:ascii="標楷體" w:eastAsia="標楷體" w:hAnsi="標楷體"/>
              </w:rPr>
              <w:t>鬆脫或</w:t>
            </w:r>
            <w:proofErr w:type="gramEnd"/>
            <w:r>
              <w:rPr>
                <w:rFonts w:ascii="標楷體" w:eastAsia="標楷體" w:hAnsi="標楷體"/>
              </w:rPr>
              <w:t xml:space="preserve">作業平台無護欄 </w:t>
            </w:r>
          </w:p>
          <w:p w14:paraId="4ECF06B3" w14:textId="77777777" w:rsidR="00A37BE9" w:rsidRDefault="00A37BE9" w:rsidP="00572D00">
            <w:pPr>
              <w:spacing w:after="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1.3.5 壓</w:t>
            </w:r>
            <w:proofErr w:type="gramStart"/>
            <w:r>
              <w:rPr>
                <w:rFonts w:ascii="標楷體" w:eastAsia="標楷體" w:hAnsi="標楷體"/>
              </w:rPr>
              <w:t>傷手部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</w:p>
          <w:p w14:paraId="7740E80D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1.3.6 物品墜落砸傷人員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33190" w14:textId="77777777" w:rsidR="00A37BE9" w:rsidRDefault="00A37BE9" w:rsidP="00572D00">
            <w:pPr>
              <w:spacing w:after="8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1.1.1 施工人員作業前實施預知危險活動 </w:t>
            </w:r>
          </w:p>
          <w:p w14:paraId="4B611816" w14:textId="77777777" w:rsidR="00A37BE9" w:rsidRDefault="00A37BE9" w:rsidP="00572D00">
            <w:pPr>
              <w:spacing w:after="10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1.1.2 監督人員對施工人員實施健康確認 </w:t>
            </w:r>
          </w:p>
          <w:p w14:paraId="66E5D55D" w14:textId="77777777" w:rsidR="00A37BE9" w:rsidRDefault="00A37BE9" w:rsidP="00572D00">
            <w:pPr>
              <w:spacing w:after="17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1.2 作業前天候檢 </w:t>
            </w:r>
          </w:p>
          <w:p w14:paraId="1A3734AB" w14:textId="77777777" w:rsidR="00A37BE9" w:rsidRDefault="00A37BE9" w:rsidP="00572D00">
            <w:pPr>
              <w:spacing w:after="17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查 </w:t>
            </w:r>
          </w:p>
          <w:p w14:paraId="52EC3C77" w14:textId="77777777" w:rsidR="00A37BE9" w:rsidRDefault="00A37BE9" w:rsidP="00572D00">
            <w:pPr>
              <w:spacing w:after="7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1.3.1 採用合格之安全帽與安全帶，實施作業檢點 </w:t>
            </w:r>
          </w:p>
          <w:p w14:paraId="4BD891D9" w14:textId="77777777" w:rsidR="00A37BE9" w:rsidRDefault="00A37BE9" w:rsidP="00572D00">
            <w:pPr>
              <w:spacing w:after="14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1.3.2主管安全告知 </w:t>
            </w:r>
          </w:p>
          <w:p w14:paraId="4E600BE5" w14:textId="77777777" w:rsidR="00A37BE9" w:rsidRDefault="00A37BE9" w:rsidP="00572D00">
            <w:pPr>
              <w:spacing w:after="14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1.3.3安全扶梯檢點 </w:t>
            </w:r>
          </w:p>
          <w:p w14:paraId="55B536C4" w14:textId="77777777" w:rsidR="00A37BE9" w:rsidRDefault="00A37BE9" w:rsidP="00572D00">
            <w:pPr>
              <w:spacing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1.3.4 施工架使用前使用後檢點 </w:t>
            </w:r>
          </w:p>
          <w:p w14:paraId="2402F098" w14:textId="77777777" w:rsidR="00A37BE9" w:rsidRDefault="00A37BE9" w:rsidP="00572D00">
            <w:pPr>
              <w:spacing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1.3.5 工作前原物料盤點 </w:t>
            </w:r>
          </w:p>
          <w:p w14:paraId="1FD4C692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1.3.6 作業環境檢點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2903A" w14:textId="77777777" w:rsidR="00A37BE9" w:rsidRDefault="00A37BE9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檢點發現異常應盡速維修處理，不可強行施作。</w:t>
            </w:r>
          </w:p>
        </w:tc>
      </w:tr>
      <w:tr w:rsidR="00A37BE9" w14:paraId="69E9ACDD" w14:textId="77777777" w:rsidTr="00572D00">
        <w:trPr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A2C81" w14:textId="77777777" w:rsidR="00A37BE9" w:rsidRDefault="00A37BE9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2.作業開始 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A3D49" w14:textId="77777777" w:rsidR="00A37BE9" w:rsidRDefault="00A37BE9" w:rsidP="00572D00">
            <w:pPr>
              <w:spacing w:after="11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</w:t>
            </w:r>
            <w:proofErr w:type="gramStart"/>
            <w:r>
              <w:rPr>
                <w:rFonts w:ascii="標楷體" w:eastAsia="標楷體" w:hAnsi="標楷體"/>
              </w:rPr>
              <w:t>警示帶圍籬</w:t>
            </w:r>
            <w:proofErr w:type="gramEnd"/>
          </w:p>
          <w:p w14:paraId="6E2DED10" w14:textId="77777777" w:rsidR="00A37BE9" w:rsidRDefault="00A37BE9" w:rsidP="00572D00">
            <w:pPr>
              <w:spacing w:after="11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2.1 確認施工架或扶梯放置點牢固 </w:t>
            </w:r>
          </w:p>
          <w:p w14:paraId="72EC6CF4" w14:textId="77777777" w:rsidR="00A37BE9" w:rsidRDefault="00A37BE9" w:rsidP="00572D00">
            <w:pPr>
              <w:spacing w:after="9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2.2 使用性能良好扶梯上下 </w:t>
            </w:r>
          </w:p>
          <w:p w14:paraId="731CCD71" w14:textId="77777777" w:rsidR="00A37BE9" w:rsidRDefault="00A37BE9" w:rsidP="00572D00">
            <w:pPr>
              <w:spacing w:after="9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2.3 不得邊拿手工具邊上下扶梯 </w:t>
            </w:r>
          </w:p>
          <w:p w14:paraId="33024B2F" w14:textId="77777777" w:rsidR="00A37BE9" w:rsidRDefault="00A37BE9" w:rsidP="00572D00">
            <w:pPr>
              <w:spacing w:after="9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2.4 確認工作帶</w:t>
            </w:r>
            <w:proofErr w:type="gramStart"/>
            <w:r>
              <w:rPr>
                <w:rFonts w:ascii="標楷體" w:eastAsia="標楷體" w:hAnsi="標楷體"/>
              </w:rPr>
              <w:t>已扣牢周邊</w:t>
            </w:r>
            <w:proofErr w:type="gramEnd"/>
            <w:r>
              <w:rPr>
                <w:rFonts w:ascii="標楷體" w:eastAsia="標楷體" w:hAnsi="標楷體"/>
              </w:rPr>
              <w:t xml:space="preserve">支撐物 </w:t>
            </w:r>
          </w:p>
          <w:p w14:paraId="7A0B0989" w14:textId="77777777" w:rsidR="00A37BE9" w:rsidRDefault="00A37BE9" w:rsidP="00572D00">
            <w:pPr>
              <w:spacing w:after="9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 移動中確認</w:t>
            </w:r>
            <w:proofErr w:type="gramStart"/>
            <w:r>
              <w:rPr>
                <w:rFonts w:ascii="標楷體" w:eastAsia="標楷體" w:hAnsi="標楷體"/>
              </w:rPr>
              <w:t>腳踏處支撐</w:t>
            </w:r>
            <w:proofErr w:type="gramEnd"/>
            <w:r>
              <w:rPr>
                <w:rFonts w:ascii="標楷體" w:eastAsia="標楷體" w:hAnsi="標楷體"/>
              </w:rPr>
              <w:t xml:space="preserve">力足夠 </w:t>
            </w:r>
          </w:p>
          <w:p w14:paraId="1479C735" w14:textId="77777777" w:rsidR="00A37BE9" w:rsidRDefault="00A37BE9" w:rsidP="00572D00">
            <w:pPr>
              <w:spacing w:after="8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2.6 高架上工具零件應妥當收存 </w:t>
            </w:r>
          </w:p>
          <w:p w14:paraId="1EDBE83D" w14:textId="77777777" w:rsidR="00A37BE9" w:rsidRDefault="00A37BE9" w:rsidP="00572D00">
            <w:pPr>
              <w:spacing w:after="9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2.7 派遣監督</w:t>
            </w:r>
            <w:proofErr w:type="gramStart"/>
            <w:r>
              <w:rPr>
                <w:rFonts w:ascii="標楷體" w:eastAsia="標楷體" w:hAnsi="標楷體"/>
              </w:rPr>
              <w:t>人員於旁監視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</w:p>
          <w:p w14:paraId="75693789" w14:textId="77777777" w:rsidR="00A37BE9" w:rsidRDefault="00A37BE9" w:rsidP="00572D00">
            <w:pPr>
              <w:spacing w:after="9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2.8 廢棄物不可直接往下丟 </w:t>
            </w:r>
          </w:p>
          <w:p w14:paraId="608478A1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4AE0D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2.1 滑動造成人員墜落 </w:t>
            </w:r>
          </w:p>
          <w:p w14:paraId="15660257" w14:textId="77777777" w:rsidR="00A37BE9" w:rsidRDefault="00A37BE9" w:rsidP="00572D00">
            <w:pPr>
              <w:spacing w:after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2.2 人員墜落 </w:t>
            </w:r>
          </w:p>
          <w:p w14:paraId="05748060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2.3 物品掉落砸傷人員 </w:t>
            </w:r>
          </w:p>
          <w:p w14:paraId="616DA243" w14:textId="77777777" w:rsidR="00A37BE9" w:rsidRDefault="00A37BE9" w:rsidP="00572D00">
            <w:pPr>
              <w:spacing w:after="1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2.4 安全帶脫勾 </w:t>
            </w:r>
          </w:p>
          <w:p w14:paraId="45F6D7CE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2.5 </w:t>
            </w:r>
            <w:proofErr w:type="gramStart"/>
            <w:r>
              <w:rPr>
                <w:rFonts w:ascii="標楷體" w:eastAsia="標楷體" w:hAnsi="標楷體"/>
              </w:rPr>
              <w:t>踏處破裂</w:t>
            </w:r>
            <w:proofErr w:type="gramEnd"/>
            <w:r>
              <w:rPr>
                <w:rFonts w:ascii="標楷體" w:eastAsia="標楷體" w:hAnsi="標楷體"/>
              </w:rPr>
              <w:t xml:space="preserve">人員墜落 </w:t>
            </w:r>
          </w:p>
          <w:p w14:paraId="29C1D028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2.6 物品掉落砸傷人員 </w:t>
            </w:r>
          </w:p>
          <w:p w14:paraId="0B5B4B9A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2.7 人員通過施工區 </w:t>
            </w:r>
          </w:p>
          <w:p w14:paraId="487007D8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2.8 砸傷周遭人員 </w:t>
            </w:r>
          </w:p>
          <w:p w14:paraId="0CE9CC74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52F99" w14:textId="77777777" w:rsidR="00A37BE9" w:rsidRDefault="00A37BE9" w:rsidP="00572D00">
            <w:pPr>
              <w:spacing w:after="13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2.1 作業檢點 </w:t>
            </w:r>
          </w:p>
          <w:p w14:paraId="5F0FAF8F" w14:textId="77777777" w:rsidR="00A37BE9" w:rsidRDefault="00A37BE9" w:rsidP="00572D00">
            <w:pPr>
              <w:spacing w:after="13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2.2 安全教導 </w:t>
            </w:r>
          </w:p>
          <w:p w14:paraId="77CEFCE1" w14:textId="77777777" w:rsidR="00A37BE9" w:rsidRDefault="00A37BE9" w:rsidP="00572D00">
            <w:pPr>
              <w:spacing w:after="19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2.3 安全教導 </w:t>
            </w:r>
          </w:p>
          <w:p w14:paraId="5AC83C99" w14:textId="77777777" w:rsidR="00A37BE9" w:rsidRDefault="00A37BE9" w:rsidP="00572D00">
            <w:pPr>
              <w:spacing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2.4 預知危險自問自答 </w:t>
            </w:r>
          </w:p>
          <w:p w14:paraId="4EC992F9" w14:textId="77777777" w:rsidR="00A37BE9" w:rsidRDefault="00A37BE9" w:rsidP="00572D00">
            <w:pPr>
              <w:spacing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2.5 預知危險自問自答 </w:t>
            </w:r>
          </w:p>
          <w:p w14:paraId="261828AF" w14:textId="77777777" w:rsidR="00A37BE9" w:rsidRDefault="00A37BE9" w:rsidP="00572D00">
            <w:pPr>
              <w:spacing w:after="15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2.6 使用工具袋 </w:t>
            </w:r>
          </w:p>
          <w:p w14:paraId="07DD8D55" w14:textId="77777777" w:rsidR="00A37BE9" w:rsidRDefault="00A37BE9" w:rsidP="00572D00">
            <w:pPr>
              <w:spacing w:after="14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2.7 指派監督人員 </w:t>
            </w:r>
          </w:p>
          <w:p w14:paraId="59839B7E" w14:textId="77777777" w:rsidR="00A37BE9" w:rsidRDefault="00A37BE9" w:rsidP="00572D00">
            <w:pPr>
              <w:spacing w:after="13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2.8 安全教導 </w:t>
            </w:r>
          </w:p>
          <w:p w14:paraId="28F111A8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F2E8D" w14:textId="77777777" w:rsidR="00A37BE9" w:rsidRDefault="00A37BE9" w:rsidP="00572D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人員發生墜落傷害時，應立即處置並緊急送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治療</w:t>
            </w:r>
          </w:p>
        </w:tc>
      </w:tr>
      <w:tr w:rsidR="00A37BE9" w14:paraId="4C97663C" w14:textId="77777777" w:rsidTr="00572D00">
        <w:trPr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98BBA" w14:textId="77777777" w:rsidR="00A37BE9" w:rsidRDefault="00A37BE9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 作業完畢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2388F" w14:textId="77777777" w:rsidR="00A37BE9" w:rsidRDefault="00A37BE9" w:rsidP="00572D00">
            <w:pPr>
              <w:spacing w:after="1" w:line="264" w:lineRule="auto"/>
              <w:ind w:left="448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3.1 施工區域進行5S活動 </w:t>
            </w:r>
          </w:p>
          <w:p w14:paraId="7190A58E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3.2 將扶梯或施工架放置定位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C3018" w14:textId="77777777" w:rsidR="00A37BE9" w:rsidRDefault="00A37BE9" w:rsidP="00572D00">
            <w:pPr>
              <w:spacing w:line="264" w:lineRule="auto"/>
              <w:ind w:left="446" w:hanging="44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3.1 人員絆倒受傷 </w:t>
            </w:r>
          </w:p>
          <w:p w14:paraId="1B3DFE22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3.2 人員</w:t>
            </w:r>
            <w:proofErr w:type="gramStart"/>
            <w:r>
              <w:rPr>
                <w:rFonts w:ascii="標楷體" w:eastAsia="標楷體" w:hAnsi="標楷體"/>
              </w:rPr>
              <w:t>手部夾傷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B2A08" w14:textId="77777777" w:rsidR="00A37BE9" w:rsidRDefault="00A37BE9" w:rsidP="00572D00">
            <w:pPr>
              <w:spacing w:after="13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3.1 實施5S 活動 </w:t>
            </w:r>
          </w:p>
          <w:p w14:paraId="429839EA" w14:textId="77777777" w:rsidR="00A37BE9" w:rsidRDefault="00A37BE9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3.2 安全提示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2AB02" w14:textId="77777777" w:rsidR="00A37BE9" w:rsidRDefault="00A37BE9" w:rsidP="00572D00">
            <w:pPr>
              <w:ind w:left="204" w:hanging="204"/>
              <w:rPr>
                <w:rFonts w:ascii="標楷體" w:eastAsia="標楷體" w:hAnsi="標楷體"/>
              </w:rPr>
            </w:pPr>
          </w:p>
        </w:tc>
      </w:tr>
    </w:tbl>
    <w:p w14:paraId="6739E4F6" w14:textId="77777777" w:rsidR="00A37BE9" w:rsidRDefault="00A37BE9" w:rsidP="00A37BE9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實驗室負責人：                製表人：               製作日期：</w:t>
      </w:r>
    </w:p>
    <w:p w14:paraId="5CA57AB4" w14:textId="77777777" w:rsidR="00035064" w:rsidRPr="00A37BE9" w:rsidRDefault="00035064"/>
    <w:sectPr w:rsidR="00035064" w:rsidRPr="00A37B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20D0" w14:textId="77777777" w:rsidR="005B4EA2" w:rsidRDefault="005B4EA2" w:rsidP="00A37BE9">
      <w:r>
        <w:separator/>
      </w:r>
    </w:p>
  </w:endnote>
  <w:endnote w:type="continuationSeparator" w:id="0">
    <w:p w14:paraId="7DF53E80" w14:textId="77777777" w:rsidR="005B4EA2" w:rsidRDefault="005B4EA2" w:rsidP="00A3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782A" w14:textId="77777777" w:rsidR="005B4EA2" w:rsidRDefault="005B4EA2" w:rsidP="00A37BE9">
      <w:r>
        <w:separator/>
      </w:r>
    </w:p>
  </w:footnote>
  <w:footnote w:type="continuationSeparator" w:id="0">
    <w:p w14:paraId="2343C6B0" w14:textId="77777777" w:rsidR="005B4EA2" w:rsidRDefault="005B4EA2" w:rsidP="00A3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E3"/>
    <w:rsid w:val="00035064"/>
    <w:rsid w:val="005B4EA2"/>
    <w:rsid w:val="006051E3"/>
    <w:rsid w:val="00A34A4D"/>
    <w:rsid w:val="00A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CDFFD8-EA92-4028-8F25-C93372B3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BE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7B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7BE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7B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2026-03-18T02:01:00Z</dcterms:created>
  <dcterms:modified xsi:type="dcterms:W3CDTF">2026-03-18T02:01:00Z</dcterms:modified>
</cp:coreProperties>
</file>