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77A8182B" w14:textId="77777777" w:rsidR="00C74884" w:rsidRDefault="00C74884" w:rsidP="00C74884">
      <w:pPr>
        <w:pStyle w:val="Standard"/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國立宜蘭大學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食品系</w:t>
      </w:r>
      <w:r>
        <w:rPr>
          <w:rFonts w:ascii="Times New Roman" w:eastAsia="標楷體" w:hAnsi="Times New Roman" w:cs="Times New Roman"/>
          <w:b/>
          <w:sz w:val="36"/>
          <w:szCs w:val="36"/>
        </w:rPr>
        <w:t>/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保健食品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實驗室</w:t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B300E8" w:rsidRPr="00B300E8" w14:paraId="33DCFF32" w14:textId="77777777" w:rsidTr="00B579AC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62B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5B6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0E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6D3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E57F" w14:textId="5CD6039B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B300E8" w:rsidRPr="00B300E8" w14:paraId="533688E5" w14:textId="77777777" w:rsidTr="00B579AC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F4A2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D208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34F5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496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1F26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D9E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8E49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717E801E" w14:textId="77777777" w:rsidTr="00B579AC">
        <w:trPr>
          <w:cantSplit/>
          <w:trHeight w:val="2409"/>
          <w:jc w:val="center"/>
        </w:trPr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6401" w14:textId="77777777" w:rsidR="00FF5C94" w:rsidRPr="00B300E8" w:rsidRDefault="00FF5C94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300E8">
              <w:rPr>
                <w:rFonts w:ascii="Times New Roman" w:eastAsia="標楷體" w:hAnsi="Times New Roman" w:cs="Times New Roman"/>
                <w:b/>
              </w:rPr>
              <w:t>化學品管理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C3F4C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24A4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雇主使勞工製造、處置或使用之化學品，符合國家標準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CNS15030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化學品分類，具有健康危害者，應評估其危害及暴露程度，劃分風險等級，並採取對應之分級管理措施。前述評估及分級管理雇主應至少每三年執行一次，因化學品之種類、操作程序或製程條件變更，而有增加暴露風險之虞者，應於變更前或變更後三個月內，重新進行評估與分級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應參照中央主管機關公告之技術指引，或採取其他具同等科學基礎之評估及管理方法辦理。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) 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危化評估分級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4 &amp; 6)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A634" w14:textId="0AADA7C2" w:rsidR="00FF5C94" w:rsidRPr="00CA5AC9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A5AC9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180C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4147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0E1F" w14:textId="0A1CBA46" w:rsidR="00FF5C94" w:rsidRPr="00B300E8" w:rsidRDefault="0006613F" w:rsidP="0059709C">
            <w:pPr>
              <w:pStyle w:val="Standard"/>
              <w:rPr>
                <w:rFonts w:ascii="Times New Roman" w:hAnsi="Times New Roman" w:cs="Times New Roman"/>
              </w:rPr>
            </w:pPr>
            <w:r w:rsidRPr="0006613F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已於</w:t>
            </w:r>
            <w:r w:rsidRPr="0006613F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113</w:t>
            </w:r>
            <w:r w:rsidRPr="0006613F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年底執行危害化學品半定量評估並劃分風險等級</w:t>
            </w:r>
          </w:p>
        </w:tc>
      </w:tr>
      <w:tr w:rsidR="00B300E8" w:rsidRPr="00B300E8" w14:paraId="5A9F5CC9" w14:textId="77777777" w:rsidTr="00B579AC">
        <w:trPr>
          <w:cantSplit/>
          <w:trHeight w:val="615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FC55" w14:textId="77777777" w:rsidR="00FF5C94" w:rsidRPr="00B300E8" w:rsidRDefault="00FF5C94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FF0E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7C12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運作者於運作管制性化學品前，應向中央主管機關申請許可，非經許可者，不得運作。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管制性化學品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6)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C36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88C1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1B39" w14:textId="43098422" w:rsidR="00FF5C94" w:rsidRPr="00F84274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84274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1BA5" w14:textId="08C6BB3F" w:rsidR="00FF5C94" w:rsidRPr="0032707D" w:rsidRDefault="00F84274" w:rsidP="0059709C">
            <w:pPr>
              <w:pStyle w:val="Standard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32707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無管制性化學品</w:t>
            </w:r>
          </w:p>
        </w:tc>
      </w:tr>
      <w:tr w:rsidR="00B300E8" w:rsidRPr="00B300E8" w14:paraId="3EC572C4" w14:textId="77777777" w:rsidTr="00B579AC">
        <w:trPr>
          <w:cantSplit/>
          <w:trHeight w:val="1255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76EAD" w14:textId="77777777" w:rsidR="006B660E" w:rsidRPr="00B300E8" w:rsidRDefault="006B660E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ACA7" w14:textId="77777777" w:rsidR="006B660E" w:rsidRPr="00B300E8" w:rsidRDefault="006B660E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5949" w14:textId="77777777" w:rsidR="006B660E" w:rsidRPr="00B300E8" w:rsidRDefault="006B660E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運作者取得許可文件後，應依下列規定辦理：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管制性化學品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14)</w:t>
            </w:r>
          </w:p>
          <w:p w14:paraId="4112216C" w14:textId="5C52DBF7" w:rsidR="006B660E" w:rsidRPr="00B300E8" w:rsidRDefault="006B660E" w:rsidP="006B660E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一、每年四月至九月期間，定期更新管制性化學品實際運作資料，並登錄於規定之資訊網站。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F5F6" w14:textId="2430E894" w:rsidR="006B660E" w:rsidRPr="00762963" w:rsidRDefault="006B660E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D461" w14:textId="77777777" w:rsidR="006B660E" w:rsidRPr="00B300E8" w:rsidRDefault="006B660E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6A60" w14:textId="70B4A019" w:rsidR="006B660E" w:rsidRPr="00B300E8" w:rsidRDefault="00762963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2963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B640" w14:textId="26EC9E3D" w:rsidR="006B660E" w:rsidRPr="0032707D" w:rsidRDefault="007C13A7" w:rsidP="0059709C">
            <w:pPr>
              <w:pStyle w:val="Standard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AA499A">
              <w:rPr>
                <w:rFonts w:ascii="標楷體" w:eastAsia="標楷體" w:hAnsi="標楷體" w:cs="Times New Roman" w:hint="eastAsia"/>
                <w:color w:val="FF0000"/>
                <w:sz w:val="22"/>
              </w:rPr>
              <w:t>無管制性化學品</w:t>
            </w:r>
          </w:p>
        </w:tc>
      </w:tr>
      <w:tr w:rsidR="00B300E8" w:rsidRPr="00B300E8" w14:paraId="2BF042E6" w14:textId="77777777" w:rsidTr="00B579AC">
        <w:trPr>
          <w:cantSplit/>
          <w:trHeight w:val="422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5CA6" w14:textId="77777777" w:rsidR="006B660E" w:rsidRPr="00B300E8" w:rsidRDefault="006B660E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45D6" w14:textId="77777777" w:rsidR="006B660E" w:rsidRPr="00B300E8" w:rsidRDefault="006B660E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1490" w14:textId="650DC531" w:rsidR="006B660E" w:rsidRPr="00B300E8" w:rsidRDefault="006B660E" w:rsidP="006B660E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二、核發之許可文件與相關申請資料，至少留存五年備查。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886A" w14:textId="03572AAB" w:rsidR="006B660E" w:rsidRPr="00762963" w:rsidRDefault="006B660E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3BDF" w14:textId="77777777" w:rsidR="006B660E" w:rsidRPr="00B300E8" w:rsidRDefault="006B660E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D378" w14:textId="5C6EDD69" w:rsidR="006B660E" w:rsidRPr="00B300E8" w:rsidRDefault="00762963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2963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8D4A" w14:textId="77777777" w:rsidR="006B660E" w:rsidRPr="0032707D" w:rsidRDefault="006B660E" w:rsidP="0059709C">
            <w:pPr>
              <w:pStyle w:val="Standard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B300E8" w:rsidRPr="00B300E8" w14:paraId="47E4B260" w14:textId="77777777" w:rsidTr="00B579AC">
        <w:trPr>
          <w:cantSplit/>
          <w:trHeight w:val="413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F202" w14:textId="77777777" w:rsidR="006B660E" w:rsidRPr="00B300E8" w:rsidRDefault="006B660E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0EB1" w14:textId="77777777" w:rsidR="006B660E" w:rsidRPr="00B300E8" w:rsidRDefault="006B660E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7F95" w14:textId="493BB29B" w:rsidR="006B660E" w:rsidRPr="00B300E8" w:rsidRDefault="006B660E" w:rsidP="006B660E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三、建立工作者之暴露資料，至少留存十年備查。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4489" w14:textId="77777777" w:rsidR="006B660E" w:rsidRPr="00B300E8" w:rsidRDefault="006B660E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E13C" w14:textId="77777777" w:rsidR="006B660E" w:rsidRPr="00B300E8" w:rsidRDefault="006B660E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8DBE" w14:textId="684854D4" w:rsidR="006B660E" w:rsidRPr="00B300E8" w:rsidRDefault="007C13A7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2963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9C6B" w14:textId="77777777" w:rsidR="006B660E" w:rsidRPr="0032707D" w:rsidRDefault="006B660E" w:rsidP="0059709C">
            <w:pPr>
              <w:pStyle w:val="Standard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B300E8" w:rsidRPr="00B300E8" w14:paraId="27D8DA50" w14:textId="77777777" w:rsidTr="00B579AC">
        <w:trPr>
          <w:cantSplit/>
          <w:trHeight w:val="838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A7EA" w14:textId="77777777" w:rsidR="00FF5C94" w:rsidRPr="00B300E8" w:rsidRDefault="00FF5C94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864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9268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對於優先管理化學品，應將相關資料報請中央主管機關備查。備查資料，應於備查後每年四月至九月期間更新。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優先管理化學品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7)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5FFF" w14:textId="6DB1AB90" w:rsidR="00FF5C94" w:rsidRPr="0032707D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2707D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86AA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F71B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AE5C" w14:textId="25024AAB" w:rsidR="00FF5C94" w:rsidRPr="0032707D" w:rsidRDefault="0032707D" w:rsidP="0059709C">
            <w:pPr>
              <w:pStyle w:val="Standard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32707D">
              <w:rPr>
                <w:rFonts w:ascii="標楷體" w:eastAsia="標楷體" w:hAnsi="標楷體" w:cs="Times New Roman" w:hint="eastAsia"/>
                <w:color w:val="FF0000"/>
                <w:sz w:val="22"/>
              </w:rPr>
              <w:t>每年依規定時間完成申報</w:t>
            </w:r>
          </w:p>
        </w:tc>
      </w:tr>
      <w:tr w:rsidR="00B300E8" w:rsidRPr="00B300E8" w14:paraId="7267D0EE" w14:textId="77777777" w:rsidTr="00B579AC">
        <w:trPr>
          <w:cantSplit/>
          <w:trHeight w:val="737"/>
          <w:jc w:val="center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EF33" w14:textId="77777777" w:rsidR="00FF5C94" w:rsidRPr="00B300E8" w:rsidRDefault="00FF5C94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63F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34BF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輸入新化學物質，應繳交化學物質安全評估報告，並經核准登記。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新化學物質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5)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6A90" w14:textId="011A77B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F4CD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11D2" w14:textId="327301D8" w:rsidR="00FF5C94" w:rsidRPr="009219D8" w:rsidRDefault="009219D8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219D8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8BB7" w14:textId="4F424B71" w:rsidR="00FF5C94" w:rsidRPr="00B300E8" w:rsidRDefault="009219D8" w:rsidP="0059709C">
            <w:pPr>
              <w:pStyle w:val="Standard"/>
              <w:rPr>
                <w:rFonts w:ascii="Times New Roman" w:hAnsi="Times New Roman" w:cs="Times New Roman"/>
              </w:rPr>
            </w:pPr>
            <w:r w:rsidRPr="009219D8">
              <w:rPr>
                <w:rFonts w:ascii="標楷體" w:eastAsia="標楷體" w:hAnsi="標楷體" w:cs="Times New Roman" w:hint="eastAsia"/>
                <w:color w:val="FF0000"/>
                <w:sz w:val="22"/>
              </w:rPr>
              <w:t>非輸入廠商</w:t>
            </w:r>
          </w:p>
        </w:tc>
      </w:tr>
    </w:tbl>
    <w:p w14:paraId="07E9AF12" w14:textId="77777777" w:rsidR="00C74884" w:rsidRDefault="00C74884" w:rsidP="00C74884">
      <w:pPr>
        <w:pStyle w:val="Standard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工作場所負責人簽章</w:t>
      </w:r>
    </w:p>
    <w:p w14:paraId="7499DE7C" w14:textId="77777777" w:rsidR="00C74884" w:rsidRPr="00B300E8" w:rsidRDefault="00C74884">
      <w:pPr>
        <w:rPr>
          <w:rFonts w:ascii="Times New Roman" w:eastAsia="標楷體" w:hAnsi="Times New Roman" w:cs="Times New Roman" w:hint="eastAsia"/>
        </w:rPr>
      </w:pPr>
    </w:p>
    <w:sectPr w:rsidR="00C74884" w:rsidRPr="00B300E8" w:rsidSect="00FF5C94">
      <w:footerReference w:type="default" r:id="rId8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9F57" w14:textId="77777777" w:rsidR="006777BB" w:rsidRDefault="006777BB">
      <w:r>
        <w:separator/>
      </w:r>
    </w:p>
  </w:endnote>
  <w:endnote w:type="continuationSeparator" w:id="0">
    <w:p w14:paraId="0542333A" w14:textId="77777777" w:rsidR="006777BB" w:rsidRDefault="0067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765C5B" w:rsidRDefault="00765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765C5B" w:rsidRDefault="00765C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CAEF" w14:textId="77777777" w:rsidR="006777BB" w:rsidRDefault="006777BB">
      <w:r>
        <w:separator/>
      </w:r>
    </w:p>
  </w:footnote>
  <w:footnote w:type="continuationSeparator" w:id="0">
    <w:p w14:paraId="29B87AB8" w14:textId="77777777" w:rsidR="006777BB" w:rsidRDefault="00677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1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3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6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7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4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5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6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29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1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5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6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7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38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0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1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4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5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6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8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49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0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1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2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3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8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9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0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2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3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4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6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8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69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1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2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3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4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6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7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9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0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1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7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8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89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0"/>
  </w:num>
  <w:num w:numId="2">
    <w:abstractNumId w:val="70"/>
  </w:num>
  <w:num w:numId="3">
    <w:abstractNumId w:val="60"/>
  </w:num>
  <w:num w:numId="4">
    <w:abstractNumId w:val="56"/>
  </w:num>
  <w:num w:numId="5">
    <w:abstractNumId w:val="75"/>
  </w:num>
  <w:num w:numId="6">
    <w:abstractNumId w:val="22"/>
  </w:num>
  <w:num w:numId="7">
    <w:abstractNumId w:val="57"/>
  </w:num>
  <w:num w:numId="8">
    <w:abstractNumId w:val="88"/>
  </w:num>
  <w:num w:numId="9">
    <w:abstractNumId w:val="84"/>
  </w:num>
  <w:num w:numId="10">
    <w:abstractNumId w:val="76"/>
  </w:num>
  <w:num w:numId="11">
    <w:abstractNumId w:val="69"/>
  </w:num>
  <w:num w:numId="12">
    <w:abstractNumId w:val="33"/>
  </w:num>
  <w:num w:numId="13">
    <w:abstractNumId w:val="11"/>
  </w:num>
  <w:num w:numId="14">
    <w:abstractNumId w:val="49"/>
  </w:num>
  <w:num w:numId="15">
    <w:abstractNumId w:val="65"/>
  </w:num>
  <w:num w:numId="16">
    <w:abstractNumId w:val="0"/>
  </w:num>
  <w:num w:numId="17">
    <w:abstractNumId w:val="12"/>
  </w:num>
  <w:num w:numId="18">
    <w:abstractNumId w:val="53"/>
  </w:num>
  <w:num w:numId="19">
    <w:abstractNumId w:val="14"/>
  </w:num>
  <w:num w:numId="20">
    <w:abstractNumId w:val="72"/>
  </w:num>
  <w:num w:numId="21">
    <w:abstractNumId w:val="45"/>
  </w:num>
  <w:num w:numId="22">
    <w:abstractNumId w:val="74"/>
  </w:num>
  <w:num w:numId="23">
    <w:abstractNumId w:val="26"/>
  </w:num>
  <w:num w:numId="24">
    <w:abstractNumId w:val="90"/>
  </w:num>
  <w:num w:numId="25">
    <w:abstractNumId w:val="66"/>
  </w:num>
  <w:num w:numId="26">
    <w:abstractNumId w:val="58"/>
  </w:num>
  <w:num w:numId="27">
    <w:abstractNumId w:val="51"/>
  </w:num>
  <w:num w:numId="28">
    <w:abstractNumId w:val="25"/>
  </w:num>
  <w:num w:numId="29">
    <w:abstractNumId w:val="68"/>
  </w:num>
  <w:num w:numId="30">
    <w:abstractNumId w:val="48"/>
  </w:num>
  <w:num w:numId="31">
    <w:abstractNumId w:val="6"/>
  </w:num>
  <w:num w:numId="32">
    <w:abstractNumId w:val="24"/>
  </w:num>
  <w:num w:numId="33">
    <w:abstractNumId w:val="34"/>
  </w:num>
  <w:num w:numId="34">
    <w:abstractNumId w:val="52"/>
  </w:num>
  <w:num w:numId="35">
    <w:abstractNumId w:val="32"/>
  </w:num>
  <w:num w:numId="36">
    <w:abstractNumId w:val="62"/>
  </w:num>
  <w:num w:numId="37">
    <w:abstractNumId w:val="17"/>
  </w:num>
  <w:num w:numId="38">
    <w:abstractNumId w:val="44"/>
  </w:num>
  <w:num w:numId="39">
    <w:abstractNumId w:val="15"/>
  </w:num>
  <w:num w:numId="40">
    <w:abstractNumId w:val="59"/>
  </w:num>
  <w:num w:numId="41">
    <w:abstractNumId w:val="28"/>
  </w:num>
  <w:num w:numId="42">
    <w:abstractNumId w:val="23"/>
  </w:num>
  <w:num w:numId="43">
    <w:abstractNumId w:val="1"/>
  </w:num>
  <w:num w:numId="44">
    <w:abstractNumId w:val="20"/>
  </w:num>
  <w:num w:numId="45">
    <w:abstractNumId w:val="2"/>
  </w:num>
  <w:num w:numId="46">
    <w:abstractNumId w:val="16"/>
  </w:num>
  <w:num w:numId="47">
    <w:abstractNumId w:val="9"/>
  </w:num>
  <w:num w:numId="48">
    <w:abstractNumId w:val="38"/>
  </w:num>
  <w:num w:numId="49">
    <w:abstractNumId w:val="43"/>
  </w:num>
  <w:num w:numId="50">
    <w:abstractNumId w:val="35"/>
  </w:num>
  <w:num w:numId="51">
    <w:abstractNumId w:val="71"/>
  </w:num>
  <w:num w:numId="52">
    <w:abstractNumId w:val="18"/>
  </w:num>
  <w:num w:numId="53">
    <w:abstractNumId w:val="67"/>
  </w:num>
  <w:num w:numId="54">
    <w:abstractNumId w:val="86"/>
  </w:num>
  <w:num w:numId="55">
    <w:abstractNumId w:val="13"/>
  </w:num>
  <w:num w:numId="56">
    <w:abstractNumId w:val="8"/>
  </w:num>
  <w:num w:numId="57">
    <w:abstractNumId w:val="64"/>
  </w:num>
  <w:num w:numId="58">
    <w:abstractNumId w:val="27"/>
  </w:num>
  <w:num w:numId="59">
    <w:abstractNumId w:val="36"/>
  </w:num>
  <w:num w:numId="60">
    <w:abstractNumId w:val="85"/>
  </w:num>
  <w:num w:numId="61">
    <w:abstractNumId w:val="89"/>
  </w:num>
  <w:num w:numId="62">
    <w:abstractNumId w:val="3"/>
  </w:num>
  <w:num w:numId="63">
    <w:abstractNumId w:val="80"/>
  </w:num>
  <w:num w:numId="64">
    <w:abstractNumId w:val="40"/>
  </w:num>
  <w:num w:numId="65">
    <w:abstractNumId w:val="79"/>
  </w:num>
  <w:num w:numId="66">
    <w:abstractNumId w:val="39"/>
  </w:num>
  <w:num w:numId="67">
    <w:abstractNumId w:val="7"/>
  </w:num>
  <w:num w:numId="68">
    <w:abstractNumId w:val="73"/>
  </w:num>
  <w:num w:numId="69">
    <w:abstractNumId w:val="83"/>
  </w:num>
  <w:num w:numId="70">
    <w:abstractNumId w:val="21"/>
  </w:num>
  <w:num w:numId="71">
    <w:abstractNumId w:val="47"/>
  </w:num>
  <w:num w:numId="72">
    <w:abstractNumId w:val="63"/>
  </w:num>
  <w:num w:numId="73">
    <w:abstractNumId w:val="87"/>
  </w:num>
  <w:num w:numId="74">
    <w:abstractNumId w:val="4"/>
  </w:num>
  <w:num w:numId="75">
    <w:abstractNumId w:val="5"/>
  </w:num>
  <w:num w:numId="76">
    <w:abstractNumId w:val="55"/>
  </w:num>
  <w:num w:numId="77">
    <w:abstractNumId w:val="30"/>
  </w:num>
  <w:num w:numId="78">
    <w:abstractNumId w:val="29"/>
  </w:num>
  <w:num w:numId="79">
    <w:abstractNumId w:val="19"/>
  </w:num>
  <w:num w:numId="80">
    <w:abstractNumId w:val="50"/>
  </w:num>
  <w:num w:numId="81">
    <w:abstractNumId w:val="82"/>
  </w:num>
  <w:num w:numId="82">
    <w:abstractNumId w:val="46"/>
  </w:num>
  <w:num w:numId="83">
    <w:abstractNumId w:val="78"/>
  </w:num>
  <w:num w:numId="84">
    <w:abstractNumId w:val="81"/>
  </w:num>
  <w:num w:numId="85">
    <w:abstractNumId w:val="54"/>
  </w:num>
  <w:num w:numId="86">
    <w:abstractNumId w:val="41"/>
  </w:num>
  <w:num w:numId="87">
    <w:abstractNumId w:val="77"/>
  </w:num>
  <w:num w:numId="88">
    <w:abstractNumId w:val="31"/>
  </w:num>
  <w:num w:numId="89">
    <w:abstractNumId w:val="61"/>
  </w:num>
  <w:num w:numId="90">
    <w:abstractNumId w:val="37"/>
  </w:num>
  <w:num w:numId="91">
    <w:abstractNumId w:val="4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15EC9"/>
    <w:rsid w:val="0002640F"/>
    <w:rsid w:val="000319F4"/>
    <w:rsid w:val="0004454E"/>
    <w:rsid w:val="00060DD6"/>
    <w:rsid w:val="0006613F"/>
    <w:rsid w:val="00075836"/>
    <w:rsid w:val="00080A02"/>
    <w:rsid w:val="00083319"/>
    <w:rsid w:val="000945F0"/>
    <w:rsid w:val="00095B74"/>
    <w:rsid w:val="000A283B"/>
    <w:rsid w:val="000A331A"/>
    <w:rsid w:val="000B0343"/>
    <w:rsid w:val="000B7087"/>
    <w:rsid w:val="000C163D"/>
    <w:rsid w:val="000C59E9"/>
    <w:rsid w:val="000D1FE1"/>
    <w:rsid w:val="000E203C"/>
    <w:rsid w:val="000E2FCB"/>
    <w:rsid w:val="000E3C9D"/>
    <w:rsid w:val="000F78D7"/>
    <w:rsid w:val="0010081E"/>
    <w:rsid w:val="00103749"/>
    <w:rsid w:val="001053F7"/>
    <w:rsid w:val="00106D94"/>
    <w:rsid w:val="00127C93"/>
    <w:rsid w:val="00137D85"/>
    <w:rsid w:val="00154E1C"/>
    <w:rsid w:val="001572CD"/>
    <w:rsid w:val="001576AC"/>
    <w:rsid w:val="00171EE3"/>
    <w:rsid w:val="00173178"/>
    <w:rsid w:val="00174974"/>
    <w:rsid w:val="00175EF0"/>
    <w:rsid w:val="00176CCB"/>
    <w:rsid w:val="00176EF0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74BF"/>
    <w:rsid w:val="001E136F"/>
    <w:rsid w:val="001E1544"/>
    <w:rsid w:val="001E2F28"/>
    <w:rsid w:val="001E44F2"/>
    <w:rsid w:val="001E4DAE"/>
    <w:rsid w:val="001F795F"/>
    <w:rsid w:val="002112D8"/>
    <w:rsid w:val="00217480"/>
    <w:rsid w:val="00217C62"/>
    <w:rsid w:val="00222469"/>
    <w:rsid w:val="002307B8"/>
    <w:rsid w:val="00240668"/>
    <w:rsid w:val="002415D1"/>
    <w:rsid w:val="0024737F"/>
    <w:rsid w:val="00250F48"/>
    <w:rsid w:val="00251B9B"/>
    <w:rsid w:val="00263231"/>
    <w:rsid w:val="00263B12"/>
    <w:rsid w:val="00282ECD"/>
    <w:rsid w:val="00292B46"/>
    <w:rsid w:val="00295CF6"/>
    <w:rsid w:val="002A37CC"/>
    <w:rsid w:val="002A4694"/>
    <w:rsid w:val="002C0DEE"/>
    <w:rsid w:val="002C1068"/>
    <w:rsid w:val="002C1458"/>
    <w:rsid w:val="002C3A40"/>
    <w:rsid w:val="002C3C04"/>
    <w:rsid w:val="002D2254"/>
    <w:rsid w:val="002E03C0"/>
    <w:rsid w:val="002E7816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4F06"/>
    <w:rsid w:val="00337DA8"/>
    <w:rsid w:val="00342520"/>
    <w:rsid w:val="0034434C"/>
    <w:rsid w:val="00347C1B"/>
    <w:rsid w:val="00351072"/>
    <w:rsid w:val="00361B6E"/>
    <w:rsid w:val="003623FB"/>
    <w:rsid w:val="00363803"/>
    <w:rsid w:val="00367BD3"/>
    <w:rsid w:val="003705A7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DF5"/>
    <w:rsid w:val="003B648F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630F"/>
    <w:rsid w:val="003D6E49"/>
    <w:rsid w:val="003F0EA6"/>
    <w:rsid w:val="00406E13"/>
    <w:rsid w:val="00411F4A"/>
    <w:rsid w:val="00412200"/>
    <w:rsid w:val="00436A19"/>
    <w:rsid w:val="00442296"/>
    <w:rsid w:val="00447A89"/>
    <w:rsid w:val="00460BAF"/>
    <w:rsid w:val="00472A3A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435B"/>
    <w:rsid w:val="00515657"/>
    <w:rsid w:val="00521E0B"/>
    <w:rsid w:val="005424F0"/>
    <w:rsid w:val="0054460A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D3B17"/>
    <w:rsid w:val="005D3FCE"/>
    <w:rsid w:val="005D5E2A"/>
    <w:rsid w:val="005E63C0"/>
    <w:rsid w:val="00600ECB"/>
    <w:rsid w:val="00610B41"/>
    <w:rsid w:val="006128B3"/>
    <w:rsid w:val="0062003A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777BB"/>
    <w:rsid w:val="0068087C"/>
    <w:rsid w:val="006921E7"/>
    <w:rsid w:val="0069527C"/>
    <w:rsid w:val="0069739C"/>
    <w:rsid w:val="006A17F9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F3DF3"/>
    <w:rsid w:val="007F68A9"/>
    <w:rsid w:val="007F6BA5"/>
    <w:rsid w:val="008032EA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D1B1A"/>
    <w:rsid w:val="008E2FAD"/>
    <w:rsid w:val="008F28CA"/>
    <w:rsid w:val="008F7BAD"/>
    <w:rsid w:val="00901BCF"/>
    <w:rsid w:val="009058F3"/>
    <w:rsid w:val="009135F2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7328"/>
    <w:rsid w:val="009640D9"/>
    <w:rsid w:val="00966283"/>
    <w:rsid w:val="009662D6"/>
    <w:rsid w:val="00967A76"/>
    <w:rsid w:val="009747DF"/>
    <w:rsid w:val="00983FD8"/>
    <w:rsid w:val="00984F9B"/>
    <w:rsid w:val="00985BCE"/>
    <w:rsid w:val="00987497"/>
    <w:rsid w:val="009908B8"/>
    <w:rsid w:val="009B0F43"/>
    <w:rsid w:val="009B4DEC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4406A"/>
    <w:rsid w:val="00A4500F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6B59"/>
    <w:rsid w:val="00B67F98"/>
    <w:rsid w:val="00B745EF"/>
    <w:rsid w:val="00B7791E"/>
    <w:rsid w:val="00B901DD"/>
    <w:rsid w:val="00B903EC"/>
    <w:rsid w:val="00B9639C"/>
    <w:rsid w:val="00BA0BB2"/>
    <w:rsid w:val="00BA5E0C"/>
    <w:rsid w:val="00BA5F75"/>
    <w:rsid w:val="00BB5691"/>
    <w:rsid w:val="00BB7B01"/>
    <w:rsid w:val="00BC1569"/>
    <w:rsid w:val="00BC49B2"/>
    <w:rsid w:val="00BC7572"/>
    <w:rsid w:val="00BC7F54"/>
    <w:rsid w:val="00BD2A16"/>
    <w:rsid w:val="00BE4EB2"/>
    <w:rsid w:val="00BE5CE9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73082"/>
    <w:rsid w:val="00C73F58"/>
    <w:rsid w:val="00C74884"/>
    <w:rsid w:val="00C955A3"/>
    <w:rsid w:val="00CA18D6"/>
    <w:rsid w:val="00CA3B75"/>
    <w:rsid w:val="00CA5AC9"/>
    <w:rsid w:val="00CA6744"/>
    <w:rsid w:val="00CB44B3"/>
    <w:rsid w:val="00CB4940"/>
    <w:rsid w:val="00CB6D72"/>
    <w:rsid w:val="00CC4946"/>
    <w:rsid w:val="00CD6A69"/>
    <w:rsid w:val="00CE0641"/>
    <w:rsid w:val="00CE1CE9"/>
    <w:rsid w:val="00CE63D4"/>
    <w:rsid w:val="00D0115F"/>
    <w:rsid w:val="00D137EE"/>
    <w:rsid w:val="00D16D43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68EF"/>
    <w:rsid w:val="00DA0E89"/>
    <w:rsid w:val="00DA37C8"/>
    <w:rsid w:val="00DA427A"/>
    <w:rsid w:val="00DA7FCB"/>
    <w:rsid w:val="00DB26D6"/>
    <w:rsid w:val="00DB4240"/>
    <w:rsid w:val="00DC15C3"/>
    <w:rsid w:val="00DD02A0"/>
    <w:rsid w:val="00DD69A0"/>
    <w:rsid w:val="00DE48F2"/>
    <w:rsid w:val="00DF4FA2"/>
    <w:rsid w:val="00DF596B"/>
    <w:rsid w:val="00E016E0"/>
    <w:rsid w:val="00E03CDA"/>
    <w:rsid w:val="00E04F7F"/>
    <w:rsid w:val="00E16E2A"/>
    <w:rsid w:val="00E20191"/>
    <w:rsid w:val="00E21BB5"/>
    <w:rsid w:val="00E22DAC"/>
    <w:rsid w:val="00E24FF1"/>
    <w:rsid w:val="00E26E54"/>
    <w:rsid w:val="00E33BC0"/>
    <w:rsid w:val="00E40FEF"/>
    <w:rsid w:val="00E46D80"/>
    <w:rsid w:val="00E62872"/>
    <w:rsid w:val="00E81D16"/>
    <w:rsid w:val="00E95357"/>
    <w:rsid w:val="00EB0282"/>
    <w:rsid w:val="00EB2E94"/>
    <w:rsid w:val="00EB3DC4"/>
    <w:rsid w:val="00EC4667"/>
    <w:rsid w:val="00ED00F1"/>
    <w:rsid w:val="00ED29B6"/>
    <w:rsid w:val="00ED578B"/>
    <w:rsid w:val="00ED782A"/>
    <w:rsid w:val="00EE3C48"/>
    <w:rsid w:val="00EE7D59"/>
    <w:rsid w:val="00EF03D6"/>
    <w:rsid w:val="00EF3AFD"/>
    <w:rsid w:val="00F0709B"/>
    <w:rsid w:val="00F220B2"/>
    <w:rsid w:val="00F24175"/>
    <w:rsid w:val="00F2518F"/>
    <w:rsid w:val="00F26715"/>
    <w:rsid w:val="00F3570D"/>
    <w:rsid w:val="00F50A9A"/>
    <w:rsid w:val="00F548CF"/>
    <w:rsid w:val="00F70FE0"/>
    <w:rsid w:val="00F7384A"/>
    <w:rsid w:val="00F73F9F"/>
    <w:rsid w:val="00F80DD2"/>
    <w:rsid w:val="00F84274"/>
    <w:rsid w:val="00FA18FB"/>
    <w:rsid w:val="00FA59D1"/>
    <w:rsid w:val="00FC045A"/>
    <w:rsid w:val="00FC4690"/>
    <w:rsid w:val="00FC48A1"/>
    <w:rsid w:val="00FC4AAA"/>
    <w:rsid w:val="00FC73DB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F53F-0215-4B2D-A2E1-E5080057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梁供明</cp:lastModifiedBy>
  <cp:revision>104</cp:revision>
  <cp:lastPrinted>2023-06-13T06:40:00Z</cp:lastPrinted>
  <dcterms:created xsi:type="dcterms:W3CDTF">2023-09-25T08:04:00Z</dcterms:created>
  <dcterms:modified xsi:type="dcterms:W3CDTF">2025-09-18T00:22:00Z</dcterms:modified>
</cp:coreProperties>
</file>