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16" w:rsidRDefault="002F5816" w:rsidP="002F5816">
      <w:pPr>
        <w:spacing w:line="400" w:lineRule="exact"/>
        <w:rPr>
          <w:rFonts w:eastAsia="標楷體"/>
          <w:b/>
          <w:sz w:val="32"/>
          <w:lang w:eastAsia="zh-TW"/>
        </w:rPr>
      </w:pPr>
      <w:r>
        <w:rPr>
          <w:rFonts w:eastAsia="標楷體" w:hint="eastAsia"/>
          <w:b/>
          <w:sz w:val="32"/>
          <w:lang w:eastAsia="zh-TW"/>
        </w:rPr>
        <w:t xml:space="preserve">      </w:t>
      </w:r>
      <w:r w:rsidR="00480251">
        <w:rPr>
          <w:rFonts w:eastAsia="標楷體" w:hint="eastAsia"/>
          <w:b/>
          <w:sz w:val="32"/>
          <w:lang w:eastAsia="zh-TW"/>
        </w:rPr>
        <w:t xml:space="preserve">                          </w:t>
      </w:r>
      <w:r>
        <w:rPr>
          <w:rFonts w:eastAsia="標楷體" w:hint="eastAsia"/>
          <w:b/>
          <w:sz w:val="32"/>
          <w:lang w:eastAsia="zh-TW"/>
        </w:rPr>
        <w:t xml:space="preserve">  </w:t>
      </w:r>
      <w:r w:rsidRPr="00150C36">
        <w:rPr>
          <w:rFonts w:eastAsia="標楷體" w:hint="eastAsia"/>
          <w:b/>
          <w:sz w:val="32"/>
          <w:lang w:eastAsia="zh-TW"/>
        </w:rPr>
        <w:t>國立宜蘭大學</w:t>
      </w:r>
      <w:r w:rsidRPr="00150C36">
        <w:rPr>
          <w:rFonts w:eastAsia="標楷體" w:hint="eastAsia"/>
          <w:b/>
          <w:sz w:val="32"/>
          <w:lang w:eastAsia="zh-TW"/>
        </w:rPr>
        <w:t xml:space="preserve"> </w:t>
      </w:r>
      <w:r w:rsidRPr="00150C36">
        <w:rPr>
          <w:rFonts w:eastAsia="標楷體" w:hint="eastAsia"/>
          <w:b/>
          <w:sz w:val="32"/>
          <w:lang w:eastAsia="zh-TW"/>
        </w:rPr>
        <w:t>作業環境監測計畫</w:t>
      </w:r>
    </w:p>
    <w:p w:rsidR="002F5816" w:rsidRPr="00793917" w:rsidRDefault="00793917" w:rsidP="002F5816">
      <w:pPr>
        <w:spacing w:line="400" w:lineRule="exact"/>
        <w:rPr>
          <w:rFonts w:eastAsia="標楷體"/>
          <w:sz w:val="16"/>
          <w:lang w:eastAsia="zh-TW"/>
        </w:rPr>
      </w:pPr>
      <w:r>
        <w:rPr>
          <w:rFonts w:eastAsia="標楷體" w:hint="eastAsia"/>
          <w:b/>
          <w:sz w:val="32"/>
          <w:lang w:eastAsia="zh-TW"/>
        </w:rPr>
        <w:t xml:space="preserve">                                                                                                     </w:t>
      </w:r>
      <w:r w:rsidRPr="00793917">
        <w:rPr>
          <w:rFonts w:eastAsia="標楷體" w:hint="eastAsia"/>
          <w:sz w:val="16"/>
          <w:lang w:eastAsia="zh-TW"/>
        </w:rPr>
        <w:t xml:space="preserve"> 105</w:t>
      </w:r>
      <w:r w:rsidRPr="00793917">
        <w:rPr>
          <w:rFonts w:eastAsia="標楷體" w:hint="eastAsia"/>
          <w:sz w:val="16"/>
          <w:lang w:eastAsia="zh-TW"/>
        </w:rPr>
        <w:t>年</w:t>
      </w:r>
      <w:r w:rsidRPr="00793917">
        <w:rPr>
          <w:rFonts w:eastAsia="標楷體" w:hint="eastAsia"/>
          <w:sz w:val="16"/>
          <w:lang w:eastAsia="zh-TW"/>
        </w:rPr>
        <w:t>4</w:t>
      </w:r>
      <w:r w:rsidRPr="00793917">
        <w:rPr>
          <w:rFonts w:eastAsia="標楷體" w:hint="eastAsia"/>
          <w:sz w:val="16"/>
          <w:lang w:eastAsia="zh-TW"/>
        </w:rPr>
        <w:t>月</w:t>
      </w:r>
      <w:r>
        <w:rPr>
          <w:rFonts w:eastAsia="標楷體" w:hint="eastAsia"/>
          <w:sz w:val="16"/>
          <w:lang w:eastAsia="zh-TW"/>
        </w:rPr>
        <w:t>13</w:t>
      </w:r>
      <w:r>
        <w:rPr>
          <w:rFonts w:eastAsia="標楷體" w:hint="eastAsia"/>
          <w:sz w:val="16"/>
          <w:lang w:eastAsia="zh-TW"/>
        </w:rPr>
        <w:t>日環安委員會通過</w:t>
      </w:r>
    </w:p>
    <w:p w:rsidR="002F5816" w:rsidRPr="00A24A84" w:rsidRDefault="002F5816" w:rsidP="002F5816">
      <w:pPr>
        <w:spacing w:line="400" w:lineRule="exact"/>
        <w:rPr>
          <w:rFonts w:eastAsia="標楷體"/>
          <w:b/>
          <w:sz w:val="28"/>
          <w:lang w:eastAsia="zh-TW"/>
        </w:rPr>
      </w:pPr>
      <w:r w:rsidRPr="00A24A84">
        <w:rPr>
          <w:rFonts w:eastAsia="標楷體" w:hint="eastAsia"/>
          <w:b/>
          <w:sz w:val="28"/>
          <w:lang w:eastAsia="zh-TW"/>
        </w:rPr>
        <w:t>一、依據：</w:t>
      </w:r>
    </w:p>
    <w:p w:rsidR="002F5816" w:rsidRDefault="002F5816" w:rsidP="002F5816">
      <w:pPr>
        <w:spacing w:line="400" w:lineRule="exact"/>
        <w:rPr>
          <w:rFonts w:eastAsia="標楷體"/>
          <w:sz w:val="28"/>
          <w:lang w:eastAsia="zh-TW"/>
        </w:rPr>
      </w:pPr>
      <w:r>
        <w:rPr>
          <w:rFonts w:eastAsia="標楷體" w:hint="eastAsia"/>
          <w:b/>
          <w:sz w:val="32"/>
          <w:lang w:eastAsia="zh-TW"/>
        </w:rPr>
        <w:t xml:space="preserve">       </w:t>
      </w:r>
      <w:r w:rsidRPr="00150C36">
        <w:rPr>
          <w:rFonts w:eastAsia="標楷體" w:hint="eastAsia"/>
          <w:sz w:val="28"/>
          <w:lang w:eastAsia="zh-TW"/>
        </w:rPr>
        <w:t xml:space="preserve"> </w:t>
      </w:r>
      <w:r w:rsidRPr="00150C36">
        <w:rPr>
          <w:rFonts w:eastAsia="標楷體" w:hint="eastAsia"/>
          <w:sz w:val="28"/>
          <w:lang w:eastAsia="zh-TW"/>
        </w:rPr>
        <w:t>職業安全衛生法第十二第</w:t>
      </w:r>
      <w:r w:rsidR="00791808">
        <w:rPr>
          <w:rFonts w:eastAsia="標楷體" w:hint="eastAsia"/>
          <w:sz w:val="28"/>
          <w:lang w:eastAsia="zh-TW"/>
        </w:rPr>
        <w:t>三</w:t>
      </w:r>
      <w:r w:rsidRPr="00150C36">
        <w:rPr>
          <w:rFonts w:eastAsia="標楷體" w:hint="eastAsia"/>
          <w:sz w:val="28"/>
          <w:lang w:eastAsia="zh-TW"/>
        </w:rPr>
        <w:t>項及</w:t>
      </w:r>
      <w:r>
        <w:rPr>
          <w:rFonts w:eastAsia="標楷體" w:hint="eastAsia"/>
          <w:sz w:val="28"/>
          <w:lang w:eastAsia="zh-TW"/>
        </w:rPr>
        <w:t>職業安全施行細則第十</w:t>
      </w:r>
      <w:r w:rsidR="00791808">
        <w:rPr>
          <w:rFonts w:eastAsia="標楷體" w:hint="eastAsia"/>
          <w:sz w:val="28"/>
          <w:lang w:eastAsia="zh-TW"/>
        </w:rPr>
        <w:t>七</w:t>
      </w:r>
      <w:r>
        <w:rPr>
          <w:rFonts w:eastAsia="標楷體" w:hint="eastAsia"/>
          <w:sz w:val="28"/>
          <w:lang w:eastAsia="zh-TW"/>
        </w:rPr>
        <w:t>條辦理。</w:t>
      </w:r>
    </w:p>
    <w:p w:rsidR="002F5816" w:rsidRDefault="002F5816" w:rsidP="002F5816">
      <w:pPr>
        <w:spacing w:line="400" w:lineRule="exact"/>
        <w:rPr>
          <w:rFonts w:eastAsia="標楷體"/>
          <w:b/>
          <w:sz w:val="28"/>
          <w:lang w:eastAsia="zh-TW"/>
        </w:rPr>
      </w:pPr>
      <w:r>
        <w:rPr>
          <w:rFonts w:eastAsia="標楷體" w:hint="eastAsia"/>
          <w:sz w:val="28"/>
          <w:lang w:eastAsia="zh-TW"/>
        </w:rPr>
        <w:t>二、</w:t>
      </w:r>
      <w:r w:rsidRPr="00150C36">
        <w:rPr>
          <w:rFonts w:eastAsia="標楷體" w:hint="eastAsia"/>
          <w:b/>
          <w:sz w:val="28"/>
          <w:lang w:eastAsia="zh-TW"/>
        </w:rPr>
        <w:t>目的：</w:t>
      </w:r>
    </w:p>
    <w:p w:rsidR="002F5816" w:rsidRDefault="002F5816" w:rsidP="002F5816">
      <w:pPr>
        <w:spacing w:line="400" w:lineRule="exact"/>
        <w:rPr>
          <w:rFonts w:eastAsia="標楷體"/>
          <w:sz w:val="28"/>
          <w:lang w:eastAsia="zh-TW"/>
        </w:rPr>
      </w:pPr>
      <w:r>
        <w:rPr>
          <w:rFonts w:eastAsia="標楷體" w:hint="eastAsia"/>
          <w:b/>
          <w:sz w:val="28"/>
          <w:lang w:eastAsia="zh-TW"/>
        </w:rPr>
        <w:t xml:space="preserve">         </w:t>
      </w:r>
      <w:r w:rsidRPr="00150C36">
        <w:rPr>
          <w:rFonts w:eastAsia="標楷體" w:hint="eastAsia"/>
          <w:sz w:val="28"/>
          <w:lang w:eastAsia="zh-TW"/>
        </w:rPr>
        <w:t>為掌握本校工作者作業環境實態與評估其暴露狀況，實施規劃、採樣、監測、</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sidRPr="00150C36">
        <w:rPr>
          <w:rFonts w:eastAsia="標楷體" w:hint="eastAsia"/>
          <w:sz w:val="28"/>
          <w:lang w:eastAsia="zh-TW"/>
        </w:rPr>
        <w:t>分析及採取適當的策略，並依職業安全衛生法相關規定訂定作業環境監測計</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sidRPr="00150C36">
        <w:rPr>
          <w:rFonts w:eastAsia="標楷體" w:hint="eastAsia"/>
          <w:sz w:val="28"/>
          <w:lang w:eastAsia="zh-TW"/>
        </w:rPr>
        <w:t>畫</w:t>
      </w:r>
      <w:r w:rsidRPr="00150C36">
        <w:rPr>
          <w:rFonts w:eastAsia="標楷體"/>
          <w:sz w:val="28"/>
          <w:lang w:eastAsia="zh-TW"/>
        </w:rPr>
        <w:t>(</w:t>
      </w:r>
      <w:r w:rsidRPr="00150C36">
        <w:rPr>
          <w:rFonts w:eastAsia="標楷體" w:hint="eastAsia"/>
          <w:sz w:val="28"/>
          <w:lang w:eastAsia="zh-TW"/>
        </w:rPr>
        <w:t>以下簡稱本計畫</w:t>
      </w:r>
      <w:r w:rsidRPr="00150C36">
        <w:rPr>
          <w:rFonts w:eastAsia="標楷體"/>
          <w:sz w:val="28"/>
          <w:lang w:eastAsia="zh-TW"/>
        </w:rPr>
        <w:t>)</w:t>
      </w:r>
      <w:r w:rsidRPr="00150C36">
        <w:rPr>
          <w:rFonts w:eastAsia="標楷體" w:hint="eastAsia"/>
          <w:sz w:val="28"/>
          <w:lang w:eastAsia="zh-TW"/>
        </w:rPr>
        <w:t>。</w:t>
      </w:r>
    </w:p>
    <w:p w:rsidR="002F5816" w:rsidRDefault="002F5816" w:rsidP="002F5816">
      <w:pPr>
        <w:spacing w:line="400" w:lineRule="exact"/>
        <w:rPr>
          <w:rFonts w:eastAsia="標楷體"/>
          <w:b/>
          <w:sz w:val="28"/>
          <w:lang w:eastAsia="zh-TW"/>
        </w:rPr>
      </w:pPr>
      <w:r w:rsidRPr="00A24A84">
        <w:rPr>
          <w:rFonts w:eastAsia="標楷體" w:hint="eastAsia"/>
          <w:b/>
          <w:sz w:val="28"/>
          <w:lang w:eastAsia="zh-TW"/>
        </w:rPr>
        <w:t>三、範圍：</w:t>
      </w:r>
    </w:p>
    <w:p w:rsidR="00A10806" w:rsidRDefault="002F5816" w:rsidP="002F5816">
      <w:pPr>
        <w:spacing w:line="400" w:lineRule="exact"/>
        <w:rPr>
          <w:rFonts w:eastAsia="標楷體"/>
          <w:sz w:val="28"/>
          <w:lang w:eastAsia="zh-TW"/>
        </w:rPr>
      </w:pPr>
      <w:r>
        <w:rPr>
          <w:rFonts w:eastAsia="標楷體" w:hint="eastAsia"/>
          <w:b/>
          <w:sz w:val="28"/>
          <w:lang w:eastAsia="zh-TW"/>
        </w:rPr>
        <w:t xml:space="preserve">          </w:t>
      </w:r>
      <w:r w:rsidRPr="00A24A84">
        <w:rPr>
          <w:rFonts w:eastAsia="標楷體" w:hint="eastAsia"/>
          <w:sz w:val="28"/>
          <w:lang w:eastAsia="zh-TW"/>
        </w:rPr>
        <w:t>本校使用化學性危害物質及物理性危害之作業環境，經調查及評估後應依</w:t>
      </w:r>
    </w:p>
    <w:p w:rsidR="002F5816" w:rsidRDefault="00A10806" w:rsidP="002F5816">
      <w:pPr>
        <w:spacing w:line="400" w:lineRule="exact"/>
        <w:rPr>
          <w:rFonts w:eastAsia="標楷體"/>
          <w:sz w:val="28"/>
          <w:lang w:eastAsia="zh-TW"/>
        </w:rPr>
      </w:pPr>
      <w:r>
        <w:rPr>
          <w:rFonts w:eastAsia="標楷體" w:hint="eastAsia"/>
          <w:sz w:val="28"/>
          <w:lang w:eastAsia="zh-TW"/>
        </w:rPr>
        <w:t xml:space="preserve">          </w:t>
      </w:r>
      <w:r w:rsidR="002F5816" w:rsidRPr="00A24A84">
        <w:rPr>
          <w:rFonts w:eastAsia="標楷體" w:hint="eastAsia"/>
          <w:sz w:val="28"/>
          <w:lang w:eastAsia="zh-TW"/>
        </w:rPr>
        <w:t>規定實施作業環境監測之作業場所。</w:t>
      </w:r>
    </w:p>
    <w:p w:rsidR="002F5816" w:rsidRDefault="002F5816" w:rsidP="002F5816">
      <w:pPr>
        <w:spacing w:line="400" w:lineRule="exact"/>
        <w:rPr>
          <w:rFonts w:eastAsia="標楷體"/>
          <w:b/>
          <w:sz w:val="28"/>
          <w:lang w:eastAsia="zh-TW"/>
        </w:rPr>
      </w:pPr>
      <w:r w:rsidRPr="00A24A84">
        <w:rPr>
          <w:rFonts w:eastAsia="標楷體" w:hint="eastAsia"/>
          <w:b/>
          <w:sz w:val="28"/>
          <w:lang w:eastAsia="zh-TW"/>
        </w:rPr>
        <w:t>四、組織成員及權責：</w:t>
      </w:r>
    </w:p>
    <w:p w:rsidR="002F5816" w:rsidRDefault="002F5816" w:rsidP="002F5816">
      <w:pPr>
        <w:spacing w:line="400" w:lineRule="exact"/>
        <w:rPr>
          <w:rFonts w:eastAsia="標楷體"/>
          <w:sz w:val="28"/>
          <w:lang w:eastAsia="zh-TW"/>
        </w:rPr>
      </w:pPr>
      <w:r>
        <w:rPr>
          <w:rFonts w:eastAsia="標楷體" w:hint="eastAsia"/>
          <w:b/>
          <w:sz w:val="28"/>
          <w:lang w:eastAsia="zh-TW"/>
        </w:rPr>
        <w:t xml:space="preserve">          </w:t>
      </w:r>
      <w:r w:rsidRPr="00A24A84">
        <w:rPr>
          <w:rFonts w:eastAsia="標楷體" w:hint="eastAsia"/>
          <w:sz w:val="28"/>
          <w:lang w:eastAsia="zh-TW"/>
        </w:rPr>
        <w:t xml:space="preserve"> </w:t>
      </w:r>
      <w:r w:rsidRPr="00A24A84">
        <w:rPr>
          <w:rFonts w:eastAsia="標楷體" w:hint="eastAsia"/>
          <w:sz w:val="28"/>
          <w:lang w:eastAsia="zh-TW"/>
        </w:rPr>
        <w:t>本計畫由作業環境監測小組負責規劃及執行作業環境監測工作，成員及權</w:t>
      </w:r>
    </w:p>
    <w:p w:rsidR="002F5816" w:rsidRDefault="002F5816" w:rsidP="002F5816">
      <w:pPr>
        <w:spacing w:line="400" w:lineRule="exact"/>
        <w:rPr>
          <w:rFonts w:eastAsia="標楷體"/>
          <w:sz w:val="28"/>
        </w:rPr>
      </w:pPr>
      <w:r>
        <w:rPr>
          <w:rFonts w:eastAsia="標楷體" w:hint="eastAsia"/>
          <w:sz w:val="28"/>
          <w:lang w:eastAsia="zh-TW"/>
        </w:rPr>
        <w:t xml:space="preserve">           </w:t>
      </w:r>
      <w:r w:rsidRPr="00A24A84">
        <w:rPr>
          <w:rFonts w:eastAsia="標楷體" w:hint="eastAsia"/>
          <w:sz w:val="28"/>
        </w:rPr>
        <w:t>責如下表：</w:t>
      </w:r>
    </w:p>
    <w:tbl>
      <w:tblPr>
        <w:tblStyle w:val="TableNormal"/>
        <w:tblW w:w="0" w:type="auto"/>
        <w:tblInd w:w="1101" w:type="dxa"/>
        <w:tblLayout w:type="fixed"/>
        <w:tblLook w:val="01E0" w:firstRow="1" w:lastRow="1" w:firstColumn="1" w:lastColumn="1" w:noHBand="0" w:noVBand="0"/>
      </w:tblPr>
      <w:tblGrid>
        <w:gridCol w:w="1559"/>
        <w:gridCol w:w="1559"/>
        <w:gridCol w:w="5528"/>
      </w:tblGrid>
      <w:tr w:rsidR="002F5816" w:rsidTr="006751D7">
        <w:trPr>
          <w:trHeight w:hRule="exact" w:val="370"/>
        </w:trPr>
        <w:tc>
          <w:tcPr>
            <w:tcW w:w="1559" w:type="dxa"/>
            <w:tcBorders>
              <w:top w:val="single" w:sz="5" w:space="0" w:color="000000"/>
              <w:left w:val="single" w:sz="5" w:space="0" w:color="000000"/>
              <w:bottom w:val="single" w:sz="5" w:space="0" w:color="000000"/>
              <w:right w:val="single" w:sz="5" w:space="0" w:color="000000"/>
            </w:tcBorders>
          </w:tcPr>
          <w:p w:rsidR="002F5816" w:rsidRDefault="002F5816" w:rsidP="006751D7">
            <w:pPr>
              <w:pStyle w:val="TableParagraph"/>
              <w:tabs>
                <w:tab w:val="left" w:pos="902"/>
              </w:tabs>
              <w:spacing w:line="310" w:lineRule="exact"/>
              <w:ind w:left="383"/>
              <w:rPr>
                <w:rFonts w:ascii="標楷體" w:eastAsia="標楷體" w:hAnsi="標楷體" w:cs="標楷體"/>
                <w:sz w:val="26"/>
                <w:szCs w:val="26"/>
              </w:rPr>
            </w:pPr>
            <w:r>
              <w:rPr>
                <w:rFonts w:ascii="標楷體" w:eastAsia="標楷體" w:hAnsi="標楷體" w:cs="標楷體"/>
                <w:sz w:val="26"/>
                <w:szCs w:val="26"/>
              </w:rPr>
              <w:t>人</w:t>
            </w:r>
            <w:r>
              <w:rPr>
                <w:rFonts w:ascii="標楷體" w:eastAsia="標楷體" w:hAnsi="標楷體" w:cs="標楷體"/>
                <w:sz w:val="26"/>
                <w:szCs w:val="26"/>
              </w:rPr>
              <w:tab/>
              <w:t>員</w:t>
            </w:r>
          </w:p>
        </w:tc>
        <w:tc>
          <w:tcPr>
            <w:tcW w:w="1559" w:type="dxa"/>
            <w:tcBorders>
              <w:top w:val="single" w:sz="5" w:space="0" w:color="000000"/>
              <w:left w:val="single" w:sz="5" w:space="0" w:color="000000"/>
              <w:bottom w:val="single" w:sz="5" w:space="0" w:color="000000"/>
              <w:right w:val="single" w:sz="5" w:space="0" w:color="000000"/>
            </w:tcBorders>
          </w:tcPr>
          <w:p w:rsidR="002F5816" w:rsidRDefault="002F5816" w:rsidP="006751D7">
            <w:pPr>
              <w:pStyle w:val="TableParagraph"/>
              <w:tabs>
                <w:tab w:val="left" w:pos="908"/>
              </w:tabs>
              <w:spacing w:line="310" w:lineRule="exact"/>
              <w:ind w:left="388"/>
              <w:rPr>
                <w:rFonts w:ascii="標楷體" w:eastAsia="標楷體" w:hAnsi="標楷體" w:cs="標楷體"/>
                <w:sz w:val="26"/>
                <w:szCs w:val="26"/>
              </w:rPr>
            </w:pPr>
            <w:r>
              <w:rPr>
                <w:rFonts w:ascii="標楷體" w:eastAsia="標楷體" w:hAnsi="標楷體" w:cs="標楷體"/>
                <w:sz w:val="26"/>
                <w:szCs w:val="26"/>
              </w:rPr>
              <w:t>職</w:t>
            </w:r>
            <w:r>
              <w:rPr>
                <w:rFonts w:ascii="標楷體" w:eastAsia="標楷體" w:hAnsi="標楷體" w:cs="標楷體"/>
                <w:sz w:val="26"/>
                <w:szCs w:val="26"/>
              </w:rPr>
              <w:tab/>
              <w:t>稱</w:t>
            </w:r>
          </w:p>
        </w:tc>
        <w:tc>
          <w:tcPr>
            <w:tcW w:w="5528" w:type="dxa"/>
            <w:tcBorders>
              <w:top w:val="single" w:sz="5" w:space="0" w:color="000000"/>
              <w:left w:val="single" w:sz="5" w:space="0" w:color="000000"/>
              <w:bottom w:val="single" w:sz="5" w:space="0" w:color="000000"/>
              <w:right w:val="single" w:sz="5" w:space="0" w:color="000000"/>
            </w:tcBorders>
          </w:tcPr>
          <w:p w:rsidR="002F5816" w:rsidRDefault="002F5816" w:rsidP="006751D7">
            <w:pPr>
              <w:pStyle w:val="TableParagraph"/>
              <w:tabs>
                <w:tab w:val="left" w:pos="550"/>
              </w:tabs>
              <w:spacing w:line="310" w:lineRule="exact"/>
              <w:ind w:left="30"/>
              <w:jc w:val="center"/>
              <w:rPr>
                <w:rFonts w:ascii="標楷體" w:eastAsia="標楷體" w:hAnsi="標楷體" w:cs="標楷體"/>
                <w:sz w:val="26"/>
                <w:szCs w:val="26"/>
              </w:rPr>
            </w:pPr>
            <w:r>
              <w:rPr>
                <w:rFonts w:ascii="標楷體" w:eastAsia="標楷體" w:hAnsi="標楷體" w:cs="標楷體"/>
                <w:sz w:val="26"/>
                <w:szCs w:val="26"/>
              </w:rPr>
              <w:t>權</w:t>
            </w:r>
            <w:r>
              <w:rPr>
                <w:rFonts w:ascii="標楷體" w:eastAsia="標楷體" w:hAnsi="標楷體" w:cs="標楷體"/>
                <w:sz w:val="26"/>
                <w:szCs w:val="26"/>
              </w:rPr>
              <w:tab/>
              <w:t>責</w:t>
            </w:r>
          </w:p>
        </w:tc>
      </w:tr>
      <w:tr w:rsidR="002F5816" w:rsidTr="006751D7">
        <w:trPr>
          <w:trHeight w:hRule="exact" w:val="367"/>
        </w:trPr>
        <w:tc>
          <w:tcPr>
            <w:tcW w:w="1559" w:type="dxa"/>
            <w:vMerge w:val="restart"/>
            <w:tcBorders>
              <w:top w:val="single" w:sz="5" w:space="0" w:color="000000"/>
              <w:left w:val="single" w:sz="5" w:space="0" w:color="000000"/>
              <w:right w:val="single" w:sz="5" w:space="0" w:color="000000"/>
            </w:tcBorders>
          </w:tcPr>
          <w:p w:rsidR="002F5816" w:rsidRDefault="002F5816" w:rsidP="006751D7">
            <w:pPr>
              <w:pStyle w:val="TableParagraph"/>
              <w:spacing w:line="311" w:lineRule="exact"/>
              <w:ind w:left="21"/>
              <w:rPr>
                <w:rFonts w:ascii="標楷體" w:eastAsia="標楷體" w:hAnsi="標楷體" w:cs="標楷體"/>
                <w:sz w:val="26"/>
                <w:szCs w:val="26"/>
              </w:rPr>
            </w:pPr>
            <w:r>
              <w:rPr>
                <w:rFonts w:ascii="標楷體" w:eastAsia="標楷體" w:hAnsi="標楷體" w:cs="標楷體"/>
                <w:spacing w:val="-1"/>
                <w:sz w:val="26"/>
                <w:szCs w:val="26"/>
              </w:rPr>
              <w:t>召集人</w:t>
            </w:r>
          </w:p>
        </w:tc>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1" w:lineRule="exact"/>
              <w:ind w:left="35"/>
              <w:rPr>
                <w:rFonts w:ascii="標楷體" w:eastAsia="標楷體" w:hAnsi="標楷體" w:cs="標楷體"/>
                <w:sz w:val="26"/>
                <w:szCs w:val="26"/>
              </w:rPr>
            </w:pPr>
            <w:r>
              <w:rPr>
                <w:rFonts w:ascii="標楷體" w:eastAsia="標楷體" w:hAnsi="標楷體" w:cs="標楷體"/>
                <w:spacing w:val="-1"/>
                <w:sz w:val="26"/>
                <w:szCs w:val="26"/>
              </w:rPr>
              <w:t>職業安全衛</w:t>
            </w:r>
          </w:p>
        </w:tc>
        <w:tc>
          <w:tcPr>
            <w:tcW w:w="5528"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1"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1.統籌作業環境監測計畫。</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pPr>
              <w:rPr>
                <w:lang w:eastAsia="zh-TW"/>
              </w:rPr>
            </w:pPr>
          </w:p>
        </w:tc>
        <w:tc>
          <w:tcPr>
            <w:tcW w:w="1559"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r>
              <w:rPr>
                <w:rFonts w:ascii="標楷體" w:eastAsia="標楷體" w:hAnsi="標楷體" w:cs="標楷體"/>
                <w:spacing w:val="-1"/>
                <w:sz w:val="26"/>
                <w:szCs w:val="26"/>
              </w:rPr>
              <w:t>生業務主管</w:t>
            </w:r>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2.監督作業環境監測工作之執行。</w:t>
            </w:r>
          </w:p>
        </w:tc>
      </w:tr>
      <w:tr w:rsidR="002F5816" w:rsidTr="006751D7">
        <w:trPr>
          <w:trHeight w:hRule="exact" w:val="364"/>
        </w:trPr>
        <w:tc>
          <w:tcPr>
            <w:tcW w:w="1559" w:type="dxa"/>
            <w:vMerge/>
            <w:tcBorders>
              <w:left w:val="single" w:sz="5" w:space="0" w:color="000000"/>
              <w:bottom w:val="single" w:sz="5" w:space="0" w:color="000000"/>
              <w:right w:val="single" w:sz="5" w:space="0" w:color="000000"/>
            </w:tcBorders>
          </w:tcPr>
          <w:p w:rsidR="002F5816" w:rsidRDefault="002F5816" w:rsidP="006751D7">
            <w:pPr>
              <w:rPr>
                <w:lang w:eastAsia="zh-TW"/>
              </w:rPr>
            </w:pPr>
          </w:p>
        </w:tc>
        <w:tc>
          <w:tcPr>
            <w:tcW w:w="1559" w:type="dxa"/>
            <w:tcBorders>
              <w:top w:val="nil"/>
              <w:left w:val="single" w:sz="5" w:space="0" w:color="000000"/>
              <w:bottom w:val="single" w:sz="5" w:space="0" w:color="000000"/>
              <w:right w:val="single" w:sz="5" w:space="0" w:color="000000"/>
            </w:tcBorders>
          </w:tcPr>
          <w:p w:rsidR="002F5816" w:rsidRDefault="002F5816" w:rsidP="00594948">
            <w:pPr>
              <w:pStyle w:val="TableParagraph"/>
              <w:spacing w:line="310" w:lineRule="exact"/>
              <w:ind w:left="35"/>
              <w:rPr>
                <w:rFonts w:ascii="標楷體" w:eastAsia="標楷體" w:hAnsi="標楷體" w:cs="標楷體"/>
                <w:sz w:val="26"/>
                <w:szCs w:val="26"/>
              </w:rPr>
            </w:pPr>
            <w:r>
              <w:rPr>
                <w:rFonts w:ascii="標楷體" w:eastAsia="標楷體" w:hAnsi="標楷體" w:cs="標楷體"/>
                <w:spacing w:val="-1"/>
                <w:sz w:val="26"/>
                <w:szCs w:val="26"/>
              </w:rPr>
              <w:t>(</w:t>
            </w:r>
            <w:r w:rsidR="00594948">
              <w:rPr>
                <w:rFonts w:ascii="標楷體" w:eastAsia="標楷體" w:hAnsi="標楷體" w:cs="標楷體" w:hint="eastAsia"/>
                <w:spacing w:val="-1"/>
                <w:sz w:val="26"/>
                <w:szCs w:val="26"/>
                <w:lang w:eastAsia="zh-TW"/>
              </w:rPr>
              <w:t>環安主任</w:t>
            </w:r>
            <w:r>
              <w:rPr>
                <w:rFonts w:ascii="標楷體" w:eastAsia="標楷體" w:hAnsi="標楷體" w:cs="標楷體"/>
                <w:spacing w:val="-1"/>
                <w:sz w:val="26"/>
                <w:szCs w:val="26"/>
              </w:rPr>
              <w:t>)</w:t>
            </w:r>
          </w:p>
        </w:tc>
        <w:tc>
          <w:tcPr>
            <w:tcW w:w="5528"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3.監測執行之溝通與協調。</w:t>
            </w:r>
          </w:p>
        </w:tc>
      </w:tr>
      <w:tr w:rsidR="002F5816" w:rsidTr="006751D7">
        <w:trPr>
          <w:trHeight w:hRule="exact" w:val="366"/>
        </w:trPr>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r>
              <w:rPr>
                <w:rFonts w:ascii="標楷體" w:eastAsia="標楷體" w:hAnsi="標楷體" w:cs="標楷體"/>
                <w:spacing w:val="-1"/>
                <w:sz w:val="26"/>
                <w:szCs w:val="26"/>
              </w:rPr>
              <w:t>職業安全衛</w:t>
            </w:r>
          </w:p>
        </w:tc>
        <w:tc>
          <w:tcPr>
            <w:tcW w:w="1559" w:type="dxa"/>
            <w:tcBorders>
              <w:top w:val="single" w:sz="5" w:space="0" w:color="000000"/>
              <w:left w:val="single" w:sz="5" w:space="0" w:color="000000"/>
              <w:bottom w:val="nil"/>
              <w:right w:val="single" w:sz="5" w:space="0" w:color="000000"/>
            </w:tcBorders>
          </w:tcPr>
          <w:p w:rsidR="002F5816" w:rsidRDefault="005741C6" w:rsidP="006751D7">
            <w:pPr>
              <w:pStyle w:val="TableParagraph"/>
              <w:spacing w:line="310" w:lineRule="exact"/>
              <w:ind w:left="35"/>
              <w:rPr>
                <w:rFonts w:ascii="標楷體" w:eastAsia="標楷體" w:hAnsi="標楷體" w:cs="標楷體"/>
                <w:sz w:val="26"/>
                <w:szCs w:val="26"/>
              </w:rPr>
            </w:pPr>
            <w:r>
              <w:rPr>
                <w:rFonts w:ascii="標楷體" w:eastAsia="標楷體" w:hAnsi="標楷體" w:cs="標楷體" w:hint="eastAsia"/>
                <w:spacing w:val="-1"/>
                <w:sz w:val="26"/>
                <w:szCs w:val="26"/>
                <w:lang w:eastAsia="zh-TW"/>
              </w:rPr>
              <w:t>職業</w:t>
            </w:r>
            <w:r w:rsidR="002F5816">
              <w:rPr>
                <w:rFonts w:ascii="標楷體" w:eastAsia="標楷體" w:hAnsi="標楷體" w:cs="標楷體"/>
                <w:spacing w:val="-1"/>
                <w:sz w:val="26"/>
                <w:szCs w:val="26"/>
              </w:rPr>
              <w:t>安全衛</w:t>
            </w:r>
          </w:p>
        </w:tc>
        <w:tc>
          <w:tcPr>
            <w:tcW w:w="5528"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lang w:eastAsia="zh-TW"/>
              </w:rPr>
            </w:pPr>
            <w:r>
              <w:rPr>
                <w:rFonts w:ascii="標楷體" w:eastAsia="標楷體" w:hAnsi="標楷體" w:cs="標楷體"/>
                <w:spacing w:val="-1"/>
                <w:sz w:val="26"/>
                <w:szCs w:val="26"/>
                <w:lang w:eastAsia="zh-TW"/>
              </w:rPr>
              <w:t>1.擬定作業環境監測計畫。</w:t>
            </w:r>
          </w:p>
        </w:tc>
      </w:tr>
      <w:tr w:rsidR="002F5816" w:rsidTr="006751D7">
        <w:trPr>
          <w:trHeight w:hRule="exact" w:val="360"/>
        </w:trPr>
        <w:tc>
          <w:tcPr>
            <w:tcW w:w="1559" w:type="dxa"/>
            <w:vMerge w:val="restart"/>
            <w:tcBorders>
              <w:top w:val="nil"/>
              <w:left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r>
              <w:rPr>
                <w:rFonts w:ascii="標楷體" w:eastAsia="標楷體" w:hAnsi="標楷體" w:cs="標楷體"/>
                <w:spacing w:val="-1"/>
                <w:sz w:val="26"/>
                <w:szCs w:val="26"/>
              </w:rPr>
              <w:t>生管理人員</w:t>
            </w:r>
          </w:p>
        </w:tc>
        <w:tc>
          <w:tcPr>
            <w:tcW w:w="1559" w:type="dxa"/>
            <w:vMerge w:val="restart"/>
            <w:tcBorders>
              <w:top w:val="nil"/>
              <w:left w:val="single" w:sz="5" w:space="0" w:color="000000"/>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r>
              <w:rPr>
                <w:rFonts w:ascii="標楷體" w:eastAsia="標楷體" w:hAnsi="標楷體" w:cs="標楷體"/>
                <w:spacing w:val="-1"/>
                <w:sz w:val="26"/>
                <w:szCs w:val="26"/>
              </w:rPr>
              <w:t>生組組長</w:t>
            </w:r>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rPr>
            </w:pPr>
            <w:r>
              <w:rPr>
                <w:rFonts w:ascii="標楷體" w:eastAsia="標楷體" w:hAnsi="標楷體" w:cs="標楷體"/>
                <w:spacing w:val="-1"/>
                <w:sz w:val="26"/>
                <w:szCs w:val="26"/>
              </w:rPr>
              <w:t>2.提出採樣規劃。</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tc>
        <w:tc>
          <w:tcPr>
            <w:tcW w:w="1559" w:type="dxa"/>
            <w:vMerge/>
            <w:tcBorders>
              <w:left w:val="single" w:sz="5" w:space="0" w:color="000000"/>
              <w:right w:val="single" w:sz="5" w:space="0" w:color="000000"/>
            </w:tcBorders>
          </w:tcPr>
          <w:p w:rsidR="002F5816" w:rsidRDefault="002F5816" w:rsidP="006751D7"/>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lang w:eastAsia="zh-TW"/>
              </w:rPr>
            </w:pPr>
            <w:r>
              <w:rPr>
                <w:rFonts w:ascii="標楷體" w:eastAsia="標楷體" w:hAnsi="標楷體" w:cs="標楷體"/>
                <w:spacing w:val="-1"/>
                <w:sz w:val="26"/>
                <w:szCs w:val="26"/>
                <w:lang w:eastAsia="zh-TW"/>
              </w:rPr>
              <w:t>3.作業環境監測工作協調及管制。</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pPr>
              <w:rPr>
                <w:lang w:eastAsia="zh-TW"/>
              </w:rPr>
            </w:pPr>
          </w:p>
        </w:tc>
        <w:tc>
          <w:tcPr>
            <w:tcW w:w="1559" w:type="dxa"/>
            <w:vMerge/>
            <w:tcBorders>
              <w:left w:val="single" w:sz="5" w:space="0" w:color="000000"/>
              <w:right w:val="single" w:sz="5" w:space="0" w:color="000000"/>
            </w:tcBorders>
          </w:tcPr>
          <w:p w:rsidR="002F5816" w:rsidRDefault="002F5816" w:rsidP="006751D7">
            <w:pPr>
              <w:rPr>
                <w:lang w:eastAsia="zh-TW"/>
              </w:rPr>
            </w:pPr>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lang w:eastAsia="zh-TW"/>
              </w:rPr>
            </w:pPr>
            <w:r>
              <w:rPr>
                <w:rFonts w:ascii="標楷體" w:eastAsia="標楷體" w:hAnsi="標楷體" w:cs="標楷體"/>
                <w:spacing w:val="-1"/>
                <w:sz w:val="26"/>
                <w:szCs w:val="26"/>
                <w:lang w:eastAsia="zh-TW"/>
              </w:rPr>
              <w:t>4.提供前次監測報告供本次作業環境監測人員</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pPr>
              <w:rPr>
                <w:lang w:eastAsia="zh-TW"/>
              </w:rPr>
            </w:pPr>
          </w:p>
        </w:tc>
        <w:tc>
          <w:tcPr>
            <w:tcW w:w="1559" w:type="dxa"/>
            <w:vMerge/>
            <w:tcBorders>
              <w:left w:val="single" w:sz="5" w:space="0" w:color="000000"/>
              <w:right w:val="single" w:sz="5" w:space="0" w:color="000000"/>
            </w:tcBorders>
          </w:tcPr>
          <w:p w:rsidR="002F5816" w:rsidRDefault="002F5816" w:rsidP="006751D7">
            <w:pPr>
              <w:rPr>
                <w:lang w:eastAsia="zh-TW"/>
              </w:rPr>
            </w:pPr>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rPr>
            </w:pPr>
            <w:r>
              <w:rPr>
                <w:rFonts w:ascii="標楷體" w:eastAsia="標楷體" w:hAnsi="標楷體" w:cs="標楷體"/>
                <w:spacing w:val="-1"/>
                <w:sz w:val="26"/>
                <w:szCs w:val="26"/>
              </w:rPr>
              <w:t>參考。</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tc>
        <w:tc>
          <w:tcPr>
            <w:tcW w:w="1559" w:type="dxa"/>
            <w:vMerge/>
            <w:tcBorders>
              <w:left w:val="single" w:sz="5" w:space="0" w:color="000000"/>
              <w:right w:val="single" w:sz="5" w:space="0" w:color="000000"/>
            </w:tcBorders>
          </w:tcPr>
          <w:p w:rsidR="002F5816" w:rsidRDefault="002F5816" w:rsidP="006751D7"/>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5.作業環境監測結果向環境安全衛生委員會提出</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pPr>
              <w:rPr>
                <w:lang w:eastAsia="zh-TW"/>
              </w:rPr>
            </w:pPr>
          </w:p>
        </w:tc>
        <w:tc>
          <w:tcPr>
            <w:tcW w:w="1559" w:type="dxa"/>
            <w:vMerge/>
            <w:tcBorders>
              <w:left w:val="single" w:sz="5" w:space="0" w:color="000000"/>
              <w:right w:val="single" w:sz="5" w:space="0" w:color="000000"/>
            </w:tcBorders>
          </w:tcPr>
          <w:p w:rsidR="002F5816" w:rsidRDefault="002F5816" w:rsidP="006751D7">
            <w:pPr>
              <w:rPr>
                <w:lang w:eastAsia="zh-TW"/>
              </w:rPr>
            </w:pPr>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r>
              <w:rPr>
                <w:rFonts w:ascii="標楷體" w:eastAsia="標楷體" w:hAnsi="標楷體" w:cs="標楷體"/>
                <w:spacing w:val="-1"/>
                <w:sz w:val="26"/>
                <w:szCs w:val="26"/>
              </w:rPr>
              <w:t>報告。</w:t>
            </w:r>
          </w:p>
        </w:tc>
      </w:tr>
      <w:tr w:rsidR="002F5816" w:rsidTr="006751D7">
        <w:trPr>
          <w:trHeight w:hRule="exact" w:val="364"/>
        </w:trPr>
        <w:tc>
          <w:tcPr>
            <w:tcW w:w="1559" w:type="dxa"/>
            <w:vMerge/>
            <w:tcBorders>
              <w:left w:val="single" w:sz="5" w:space="0" w:color="000000"/>
              <w:bottom w:val="single" w:sz="5" w:space="0" w:color="000000"/>
              <w:right w:val="single" w:sz="5" w:space="0" w:color="000000"/>
            </w:tcBorders>
          </w:tcPr>
          <w:p w:rsidR="002F5816" w:rsidRDefault="002F5816" w:rsidP="006751D7"/>
        </w:tc>
        <w:tc>
          <w:tcPr>
            <w:tcW w:w="1559" w:type="dxa"/>
            <w:vMerge/>
            <w:tcBorders>
              <w:left w:val="single" w:sz="5" w:space="0" w:color="000000"/>
              <w:bottom w:val="single" w:sz="5" w:space="0" w:color="000000"/>
              <w:right w:val="single" w:sz="5" w:space="0" w:color="000000"/>
            </w:tcBorders>
          </w:tcPr>
          <w:p w:rsidR="002F5816" w:rsidRDefault="002F5816" w:rsidP="006751D7"/>
        </w:tc>
        <w:tc>
          <w:tcPr>
            <w:tcW w:w="5528"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rPr>
            </w:pPr>
            <w:r>
              <w:rPr>
                <w:rFonts w:ascii="標楷體" w:eastAsia="標楷體" w:hAnsi="標楷體" w:cs="標楷體"/>
                <w:spacing w:val="-1"/>
                <w:sz w:val="26"/>
                <w:szCs w:val="26"/>
              </w:rPr>
              <w:t>6.定期查核。</w:t>
            </w:r>
          </w:p>
        </w:tc>
      </w:tr>
      <w:tr w:rsidR="002F5816" w:rsidTr="006751D7">
        <w:trPr>
          <w:trHeight w:hRule="exact" w:val="366"/>
        </w:trPr>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r>
              <w:rPr>
                <w:rFonts w:ascii="標楷體" w:eastAsia="標楷體" w:hAnsi="標楷體" w:cs="標楷體"/>
                <w:spacing w:val="-1"/>
                <w:sz w:val="26"/>
                <w:szCs w:val="26"/>
              </w:rPr>
              <w:t>工作場所負</w:t>
            </w:r>
          </w:p>
        </w:tc>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r>
              <w:rPr>
                <w:rFonts w:ascii="標楷體" w:eastAsia="標楷體" w:hAnsi="標楷體" w:cs="標楷體"/>
                <w:spacing w:val="-1"/>
                <w:sz w:val="26"/>
                <w:szCs w:val="26"/>
              </w:rPr>
              <w:t>實驗室負責</w:t>
            </w:r>
          </w:p>
        </w:tc>
        <w:tc>
          <w:tcPr>
            <w:tcW w:w="5528"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lang w:eastAsia="zh-TW"/>
              </w:rPr>
            </w:pPr>
            <w:r>
              <w:rPr>
                <w:rFonts w:ascii="標楷體" w:eastAsia="標楷體" w:hAnsi="標楷體" w:cs="標楷體"/>
                <w:spacing w:val="-1"/>
                <w:sz w:val="26"/>
                <w:szCs w:val="26"/>
                <w:lang w:eastAsia="zh-TW"/>
              </w:rPr>
              <w:t>1.提出作業環境監測需求。</w:t>
            </w:r>
          </w:p>
        </w:tc>
      </w:tr>
      <w:tr w:rsidR="002F5816" w:rsidTr="006751D7">
        <w:trPr>
          <w:trHeight w:hRule="exact" w:val="360"/>
        </w:trPr>
        <w:tc>
          <w:tcPr>
            <w:tcW w:w="1559" w:type="dxa"/>
            <w:vMerge w:val="restart"/>
            <w:tcBorders>
              <w:top w:val="nil"/>
              <w:left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r>
              <w:rPr>
                <w:rFonts w:ascii="標楷體" w:eastAsia="標楷體" w:hAnsi="標楷體" w:cs="標楷體"/>
                <w:spacing w:val="-1"/>
                <w:sz w:val="26"/>
                <w:szCs w:val="26"/>
              </w:rPr>
              <w:t>責人</w:t>
            </w:r>
          </w:p>
        </w:tc>
        <w:tc>
          <w:tcPr>
            <w:tcW w:w="1559" w:type="dxa"/>
            <w:vMerge w:val="restart"/>
            <w:tcBorders>
              <w:top w:val="nil"/>
              <w:left w:val="single" w:sz="5" w:space="0" w:color="000000"/>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r>
              <w:rPr>
                <w:rFonts w:ascii="標楷體" w:eastAsia="標楷體" w:hAnsi="標楷體" w:cs="標楷體"/>
                <w:sz w:val="26"/>
                <w:szCs w:val="26"/>
              </w:rPr>
              <w:t>人</w:t>
            </w:r>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rPr>
            </w:pPr>
            <w:r>
              <w:rPr>
                <w:rFonts w:ascii="標楷體" w:eastAsia="標楷體" w:hAnsi="標楷體" w:cs="標楷體"/>
                <w:spacing w:val="-1"/>
                <w:sz w:val="26"/>
                <w:szCs w:val="26"/>
              </w:rPr>
              <w:t>2.提供現場相關資訊。</w:t>
            </w:r>
          </w:p>
        </w:tc>
      </w:tr>
      <w:tr w:rsidR="002F5816" w:rsidTr="006751D7">
        <w:trPr>
          <w:trHeight w:hRule="exact" w:val="360"/>
        </w:trPr>
        <w:tc>
          <w:tcPr>
            <w:tcW w:w="1559" w:type="dxa"/>
            <w:vMerge/>
            <w:tcBorders>
              <w:left w:val="single" w:sz="5" w:space="0" w:color="000000"/>
              <w:right w:val="single" w:sz="5" w:space="0" w:color="000000"/>
            </w:tcBorders>
          </w:tcPr>
          <w:p w:rsidR="002F5816" w:rsidRDefault="002F5816" w:rsidP="006751D7"/>
        </w:tc>
        <w:tc>
          <w:tcPr>
            <w:tcW w:w="1559" w:type="dxa"/>
            <w:vMerge/>
            <w:tcBorders>
              <w:left w:val="single" w:sz="5" w:space="0" w:color="000000"/>
              <w:right w:val="single" w:sz="5" w:space="0" w:color="000000"/>
            </w:tcBorders>
          </w:tcPr>
          <w:p w:rsidR="002F5816" w:rsidRDefault="002F5816" w:rsidP="006751D7"/>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rPr>
            </w:pPr>
            <w:r>
              <w:rPr>
                <w:rFonts w:ascii="標楷體" w:eastAsia="標楷體" w:hAnsi="標楷體" w:cs="標楷體"/>
                <w:spacing w:val="-1"/>
                <w:sz w:val="26"/>
                <w:szCs w:val="26"/>
              </w:rPr>
              <w:t>3.確定受測之暴露者。</w:t>
            </w:r>
          </w:p>
        </w:tc>
      </w:tr>
      <w:tr w:rsidR="002F5816" w:rsidTr="006751D7">
        <w:trPr>
          <w:trHeight w:hRule="exact" w:val="364"/>
        </w:trPr>
        <w:tc>
          <w:tcPr>
            <w:tcW w:w="1559" w:type="dxa"/>
            <w:vMerge/>
            <w:tcBorders>
              <w:left w:val="single" w:sz="5" w:space="0" w:color="000000"/>
              <w:bottom w:val="single" w:sz="5" w:space="0" w:color="000000"/>
              <w:right w:val="single" w:sz="5" w:space="0" w:color="000000"/>
            </w:tcBorders>
          </w:tcPr>
          <w:p w:rsidR="002F5816" w:rsidRDefault="002F5816" w:rsidP="006751D7"/>
        </w:tc>
        <w:tc>
          <w:tcPr>
            <w:tcW w:w="1559" w:type="dxa"/>
            <w:vMerge/>
            <w:tcBorders>
              <w:left w:val="single" w:sz="5" w:space="0" w:color="000000"/>
              <w:bottom w:val="single" w:sz="5" w:space="0" w:color="000000"/>
              <w:right w:val="single" w:sz="5" w:space="0" w:color="000000"/>
            </w:tcBorders>
          </w:tcPr>
          <w:p w:rsidR="002F5816" w:rsidRDefault="002F5816" w:rsidP="006751D7"/>
        </w:tc>
        <w:tc>
          <w:tcPr>
            <w:tcW w:w="5528"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54"/>
              <w:rPr>
                <w:rFonts w:ascii="標楷體" w:eastAsia="標楷體" w:hAnsi="標楷體" w:cs="標楷體"/>
                <w:sz w:val="26"/>
                <w:szCs w:val="26"/>
                <w:lang w:eastAsia="zh-TW"/>
              </w:rPr>
            </w:pPr>
            <w:r>
              <w:rPr>
                <w:rFonts w:ascii="標楷體" w:eastAsia="標楷體" w:hAnsi="標楷體" w:cs="標楷體"/>
                <w:spacing w:val="-1"/>
                <w:sz w:val="26"/>
                <w:szCs w:val="26"/>
                <w:lang w:eastAsia="zh-TW"/>
              </w:rPr>
              <w:t>4.協助安全衛生人員與暴露者溝通說明。</w:t>
            </w:r>
          </w:p>
        </w:tc>
      </w:tr>
      <w:tr w:rsidR="002F5816" w:rsidTr="006751D7">
        <w:trPr>
          <w:trHeight w:hRule="exact" w:val="367"/>
        </w:trPr>
        <w:tc>
          <w:tcPr>
            <w:tcW w:w="1559" w:type="dxa"/>
            <w:vMerge w:val="restart"/>
            <w:tcBorders>
              <w:top w:val="single" w:sz="5" w:space="0" w:color="000000"/>
              <w:left w:val="single" w:sz="5" w:space="0" w:color="000000"/>
              <w:right w:val="single" w:sz="5" w:space="0" w:color="000000"/>
            </w:tcBorders>
          </w:tcPr>
          <w:p w:rsidR="002F5816" w:rsidRDefault="002F5816" w:rsidP="006751D7">
            <w:pPr>
              <w:pStyle w:val="TableParagraph"/>
              <w:spacing w:line="311" w:lineRule="exact"/>
              <w:ind w:left="21"/>
              <w:rPr>
                <w:rFonts w:ascii="標楷體" w:eastAsia="標楷體" w:hAnsi="標楷體" w:cs="標楷體"/>
                <w:sz w:val="26"/>
                <w:szCs w:val="26"/>
              </w:rPr>
            </w:pPr>
            <w:r>
              <w:rPr>
                <w:rFonts w:ascii="標楷體" w:eastAsia="標楷體" w:hAnsi="標楷體" w:cs="標楷體"/>
                <w:spacing w:val="-1"/>
                <w:sz w:val="26"/>
                <w:szCs w:val="26"/>
              </w:rPr>
              <w:t>教職員工</w:t>
            </w:r>
          </w:p>
        </w:tc>
        <w:tc>
          <w:tcPr>
            <w:tcW w:w="1559" w:type="dxa"/>
            <w:tcBorders>
              <w:top w:val="single" w:sz="5" w:space="0" w:color="000000"/>
              <w:left w:val="single" w:sz="5" w:space="0" w:color="000000"/>
              <w:bottom w:val="nil"/>
              <w:right w:val="single" w:sz="5" w:space="0" w:color="000000"/>
            </w:tcBorders>
          </w:tcPr>
          <w:p w:rsidR="002F5816" w:rsidRDefault="002F5816" w:rsidP="00791808">
            <w:pPr>
              <w:pStyle w:val="TableParagraph"/>
              <w:spacing w:line="311" w:lineRule="exact"/>
              <w:ind w:left="34"/>
              <w:rPr>
                <w:rFonts w:ascii="標楷體" w:eastAsia="標楷體" w:hAnsi="標楷體" w:cs="標楷體"/>
                <w:sz w:val="26"/>
                <w:szCs w:val="26"/>
              </w:rPr>
            </w:pPr>
            <w:r>
              <w:rPr>
                <w:rFonts w:ascii="標楷體" w:eastAsia="標楷體" w:hAnsi="標楷體" w:cs="標楷體"/>
                <w:spacing w:val="-1"/>
                <w:sz w:val="26"/>
                <w:szCs w:val="26"/>
              </w:rPr>
              <w:t>委員會</w:t>
            </w:r>
            <w:r w:rsidR="00791808" w:rsidRPr="00791808">
              <w:rPr>
                <w:rFonts w:ascii="標楷體" w:eastAsia="標楷體" w:hAnsi="標楷體" w:cs="標楷體" w:hint="eastAsia"/>
                <w:spacing w:val="-1"/>
                <w:sz w:val="26"/>
                <w:szCs w:val="26"/>
              </w:rPr>
              <w:t>代表</w:t>
            </w:r>
          </w:p>
        </w:tc>
        <w:tc>
          <w:tcPr>
            <w:tcW w:w="5528"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1"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 xml:space="preserve">1.提出作業環境監測需求 </w:t>
            </w:r>
            <w:r>
              <w:rPr>
                <w:rFonts w:ascii="標楷體" w:eastAsia="標楷體" w:hAnsi="標楷體" w:cs="標楷體"/>
                <w:sz w:val="26"/>
                <w:szCs w:val="26"/>
                <w:lang w:eastAsia="zh-TW"/>
              </w:rPr>
              <w:t>。</w:t>
            </w:r>
          </w:p>
        </w:tc>
      </w:tr>
      <w:tr w:rsidR="002F5816" w:rsidTr="006751D7">
        <w:trPr>
          <w:trHeight w:hRule="exact" w:val="364"/>
        </w:trPr>
        <w:tc>
          <w:tcPr>
            <w:tcW w:w="1559" w:type="dxa"/>
            <w:vMerge/>
            <w:tcBorders>
              <w:left w:val="single" w:sz="5" w:space="0" w:color="000000"/>
              <w:bottom w:val="single" w:sz="5" w:space="0" w:color="000000"/>
              <w:right w:val="single" w:sz="5" w:space="0" w:color="000000"/>
            </w:tcBorders>
          </w:tcPr>
          <w:p w:rsidR="002F5816" w:rsidRDefault="002F5816" w:rsidP="006751D7">
            <w:pPr>
              <w:rPr>
                <w:lang w:eastAsia="zh-TW"/>
              </w:rPr>
            </w:pPr>
          </w:p>
        </w:tc>
        <w:tc>
          <w:tcPr>
            <w:tcW w:w="1559"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lang w:eastAsia="zh-TW"/>
              </w:rPr>
            </w:pPr>
          </w:p>
        </w:tc>
        <w:tc>
          <w:tcPr>
            <w:tcW w:w="5528"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2.監督監測工作之執行。</w:t>
            </w:r>
          </w:p>
        </w:tc>
      </w:tr>
      <w:tr w:rsidR="002F5816" w:rsidTr="006751D7">
        <w:trPr>
          <w:trHeight w:hRule="exact" w:val="366"/>
        </w:trPr>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r>
              <w:rPr>
                <w:rFonts w:ascii="標楷體" w:eastAsia="標楷體" w:hAnsi="標楷體" w:cs="標楷體"/>
                <w:spacing w:val="-1"/>
                <w:sz w:val="26"/>
                <w:szCs w:val="26"/>
              </w:rPr>
              <w:t>作業環境監</w:t>
            </w:r>
          </w:p>
        </w:tc>
        <w:tc>
          <w:tcPr>
            <w:tcW w:w="1559"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r>
              <w:rPr>
                <w:rFonts w:ascii="標楷體" w:eastAsia="標楷體" w:hAnsi="標楷體" w:cs="標楷體"/>
                <w:spacing w:val="-1"/>
                <w:sz w:val="26"/>
                <w:szCs w:val="26"/>
              </w:rPr>
              <w:t>勞動部認可</w:t>
            </w:r>
          </w:p>
        </w:tc>
        <w:tc>
          <w:tcPr>
            <w:tcW w:w="5528" w:type="dxa"/>
            <w:tcBorders>
              <w:top w:val="single" w:sz="5" w:space="0" w:color="000000"/>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1.受委託執行各項監測工作。</w:t>
            </w:r>
          </w:p>
        </w:tc>
      </w:tr>
      <w:tr w:rsidR="002F5816" w:rsidTr="006751D7">
        <w:trPr>
          <w:trHeight w:hRule="exact" w:val="360"/>
        </w:trPr>
        <w:tc>
          <w:tcPr>
            <w:tcW w:w="1559" w:type="dxa"/>
            <w:vMerge w:val="restart"/>
            <w:tcBorders>
              <w:top w:val="nil"/>
              <w:left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rPr>
            </w:pPr>
            <w:r>
              <w:rPr>
                <w:rFonts w:ascii="標楷體" w:eastAsia="標楷體" w:hAnsi="標楷體" w:cs="標楷體"/>
                <w:spacing w:val="-1"/>
                <w:sz w:val="26"/>
                <w:szCs w:val="26"/>
              </w:rPr>
              <w:t>測人員</w:t>
            </w:r>
          </w:p>
        </w:tc>
        <w:tc>
          <w:tcPr>
            <w:tcW w:w="1559"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r>
              <w:rPr>
                <w:rFonts w:ascii="標楷體" w:eastAsia="標楷體" w:hAnsi="標楷體" w:cs="標楷體"/>
                <w:spacing w:val="-1"/>
                <w:sz w:val="26"/>
                <w:szCs w:val="26"/>
              </w:rPr>
              <w:t>之作業環境</w:t>
            </w:r>
          </w:p>
        </w:tc>
        <w:tc>
          <w:tcPr>
            <w:tcW w:w="5528" w:type="dxa"/>
            <w:tcBorders>
              <w:top w:val="nil"/>
              <w:left w:val="single" w:sz="5" w:space="0" w:color="000000"/>
              <w:bottom w:val="nil"/>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2.監測對象工作特性之掌握。</w:t>
            </w:r>
          </w:p>
        </w:tc>
      </w:tr>
      <w:tr w:rsidR="002F5816" w:rsidTr="006751D7">
        <w:trPr>
          <w:trHeight w:hRule="exact" w:val="364"/>
        </w:trPr>
        <w:tc>
          <w:tcPr>
            <w:tcW w:w="1559" w:type="dxa"/>
            <w:vMerge/>
            <w:tcBorders>
              <w:left w:val="single" w:sz="5" w:space="0" w:color="000000"/>
              <w:bottom w:val="single" w:sz="5" w:space="0" w:color="000000"/>
              <w:right w:val="single" w:sz="5" w:space="0" w:color="000000"/>
            </w:tcBorders>
          </w:tcPr>
          <w:p w:rsidR="002F5816" w:rsidRDefault="002F5816" w:rsidP="006751D7">
            <w:pPr>
              <w:rPr>
                <w:lang w:eastAsia="zh-TW"/>
              </w:rPr>
            </w:pPr>
          </w:p>
        </w:tc>
        <w:tc>
          <w:tcPr>
            <w:tcW w:w="1559"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35"/>
              <w:rPr>
                <w:rFonts w:ascii="標楷體" w:eastAsia="標楷體" w:hAnsi="標楷體" w:cs="標楷體"/>
                <w:sz w:val="26"/>
                <w:szCs w:val="26"/>
              </w:rPr>
            </w:pPr>
            <w:r>
              <w:rPr>
                <w:rFonts w:ascii="標楷體" w:eastAsia="標楷體" w:hAnsi="標楷體" w:cs="標楷體"/>
                <w:spacing w:val="-1"/>
                <w:sz w:val="26"/>
                <w:szCs w:val="26"/>
              </w:rPr>
              <w:t>監測機構</w:t>
            </w:r>
          </w:p>
        </w:tc>
        <w:tc>
          <w:tcPr>
            <w:tcW w:w="5528" w:type="dxa"/>
            <w:tcBorders>
              <w:top w:val="nil"/>
              <w:left w:val="single" w:sz="5" w:space="0" w:color="000000"/>
              <w:bottom w:val="single" w:sz="5" w:space="0" w:color="000000"/>
              <w:right w:val="single" w:sz="5" w:space="0" w:color="000000"/>
            </w:tcBorders>
          </w:tcPr>
          <w:p w:rsidR="002F5816" w:rsidRDefault="002F5816" w:rsidP="006751D7">
            <w:pPr>
              <w:pStyle w:val="TableParagraph"/>
              <w:spacing w:line="310" w:lineRule="exact"/>
              <w:ind w:left="21"/>
              <w:rPr>
                <w:rFonts w:ascii="標楷體" w:eastAsia="標楷體" w:hAnsi="標楷體" w:cs="標楷體"/>
                <w:sz w:val="26"/>
                <w:szCs w:val="26"/>
                <w:lang w:eastAsia="zh-TW"/>
              </w:rPr>
            </w:pPr>
            <w:r>
              <w:rPr>
                <w:rFonts w:ascii="標楷體" w:eastAsia="標楷體" w:hAnsi="標楷體" w:cs="標楷體"/>
                <w:spacing w:val="-1"/>
                <w:sz w:val="26"/>
                <w:szCs w:val="26"/>
                <w:lang w:eastAsia="zh-TW"/>
              </w:rPr>
              <w:t>3.說明採樣時暴露者應注意事項。</w:t>
            </w:r>
          </w:p>
        </w:tc>
      </w:tr>
    </w:tbl>
    <w:p w:rsidR="002F5816" w:rsidRDefault="002F5816" w:rsidP="002F5816">
      <w:pPr>
        <w:spacing w:line="400" w:lineRule="exact"/>
        <w:rPr>
          <w:rFonts w:eastAsia="標楷體"/>
          <w:b/>
          <w:sz w:val="28"/>
          <w:lang w:eastAsia="zh-TW"/>
        </w:rPr>
      </w:pPr>
      <w:r w:rsidRPr="008C4D2A">
        <w:rPr>
          <w:rFonts w:eastAsia="標楷體" w:hint="eastAsia"/>
          <w:b/>
          <w:sz w:val="28"/>
          <w:lang w:eastAsia="zh-TW"/>
        </w:rPr>
        <w:t>五、危害辨識及資料收集：</w:t>
      </w:r>
    </w:p>
    <w:p w:rsidR="00594948" w:rsidRDefault="002F5816" w:rsidP="002F5816">
      <w:pPr>
        <w:spacing w:line="400" w:lineRule="exact"/>
        <w:rPr>
          <w:rFonts w:eastAsia="標楷體"/>
          <w:sz w:val="28"/>
          <w:lang w:eastAsia="zh-TW"/>
        </w:rPr>
      </w:pPr>
      <w:r w:rsidRPr="008C4D2A">
        <w:rPr>
          <w:rFonts w:eastAsia="標楷體" w:hint="eastAsia"/>
          <w:sz w:val="28"/>
          <w:lang w:eastAsia="zh-TW"/>
        </w:rPr>
        <w:t xml:space="preserve"> </w:t>
      </w:r>
      <w:r>
        <w:rPr>
          <w:rFonts w:eastAsia="標楷體" w:hint="eastAsia"/>
          <w:sz w:val="28"/>
          <w:lang w:eastAsia="zh-TW"/>
        </w:rPr>
        <w:t xml:space="preserve"> (</w:t>
      </w:r>
      <w:r>
        <w:rPr>
          <w:rFonts w:eastAsia="標楷體" w:hint="eastAsia"/>
          <w:sz w:val="28"/>
          <w:lang w:eastAsia="zh-TW"/>
        </w:rPr>
        <w:t>一</w:t>
      </w:r>
      <w:r>
        <w:rPr>
          <w:rFonts w:eastAsia="標楷體" w:hint="eastAsia"/>
          <w:sz w:val="28"/>
          <w:lang w:eastAsia="zh-TW"/>
        </w:rPr>
        <w:t>)</w:t>
      </w:r>
      <w:r w:rsidRPr="008C4D2A">
        <w:rPr>
          <w:rFonts w:eastAsia="標楷體" w:hint="eastAsia"/>
          <w:sz w:val="28"/>
          <w:lang w:eastAsia="zh-TW"/>
        </w:rPr>
        <w:t>確認危害特性，評估作業場所中之危害（化學性因子或物理性因子危害）是</w:t>
      </w:r>
      <w:r w:rsidR="00594948">
        <w:rPr>
          <w:rFonts w:eastAsia="標楷體" w:hint="eastAsia"/>
          <w:sz w:val="28"/>
          <w:lang w:eastAsia="zh-TW"/>
        </w:rPr>
        <w:t xml:space="preserve"> </w:t>
      </w:r>
    </w:p>
    <w:p w:rsidR="002F5816" w:rsidRDefault="00594948" w:rsidP="002F5816">
      <w:pPr>
        <w:spacing w:line="400" w:lineRule="exact"/>
        <w:rPr>
          <w:rFonts w:eastAsia="標楷體"/>
          <w:b/>
          <w:sz w:val="28"/>
          <w:lang w:eastAsia="zh-TW"/>
        </w:rPr>
      </w:pPr>
      <w:r>
        <w:rPr>
          <w:rFonts w:eastAsia="標楷體" w:hint="eastAsia"/>
          <w:sz w:val="28"/>
          <w:lang w:eastAsia="zh-TW"/>
        </w:rPr>
        <w:t xml:space="preserve">        </w:t>
      </w:r>
      <w:r w:rsidR="002F5816" w:rsidRPr="008C4D2A">
        <w:rPr>
          <w:rFonts w:eastAsia="標楷體" w:hint="eastAsia"/>
          <w:sz w:val="28"/>
          <w:lang w:eastAsia="zh-TW"/>
        </w:rPr>
        <w:t>否需進行作業環境監測</w:t>
      </w:r>
      <w:r w:rsidR="002F5816" w:rsidRPr="008C4D2A">
        <w:rPr>
          <w:rFonts w:eastAsia="標楷體" w:hint="eastAsia"/>
          <w:b/>
          <w:sz w:val="28"/>
          <w:lang w:eastAsia="zh-TW"/>
        </w:rPr>
        <w:t>。</w:t>
      </w:r>
      <w:r w:rsidR="002F5816">
        <w:rPr>
          <w:rFonts w:eastAsia="標楷體" w:hint="eastAsia"/>
          <w:b/>
          <w:sz w:val="28"/>
          <w:lang w:eastAsia="zh-TW"/>
        </w:rPr>
        <w:t xml:space="preserve">  </w:t>
      </w:r>
    </w:p>
    <w:p w:rsidR="002F5816" w:rsidRDefault="002F5816" w:rsidP="002F5816">
      <w:pPr>
        <w:spacing w:line="400" w:lineRule="exact"/>
        <w:rPr>
          <w:rFonts w:eastAsia="標楷體"/>
          <w:sz w:val="28"/>
          <w:lang w:eastAsia="zh-TW"/>
        </w:rPr>
      </w:pPr>
      <w:r>
        <w:rPr>
          <w:rFonts w:eastAsia="標楷體" w:hint="eastAsia"/>
          <w:b/>
          <w:sz w:val="28"/>
          <w:lang w:eastAsia="zh-TW"/>
        </w:rPr>
        <w:t xml:space="preserve">  </w:t>
      </w:r>
      <w:r w:rsidRPr="008C4D2A">
        <w:rPr>
          <w:rFonts w:eastAsia="標楷體" w:hint="eastAsia"/>
          <w:sz w:val="28"/>
          <w:lang w:eastAsia="zh-TW"/>
        </w:rPr>
        <w:t>(</w:t>
      </w:r>
      <w:r w:rsidRPr="008C4D2A">
        <w:rPr>
          <w:rFonts w:eastAsia="標楷體" w:hint="eastAsia"/>
          <w:sz w:val="28"/>
          <w:lang w:eastAsia="zh-TW"/>
        </w:rPr>
        <w:t>二</w:t>
      </w:r>
      <w:r w:rsidRPr="008C4D2A">
        <w:rPr>
          <w:rFonts w:eastAsia="標楷體" w:hint="eastAsia"/>
          <w:sz w:val="28"/>
          <w:lang w:eastAsia="zh-TW"/>
        </w:rPr>
        <w:t>)</w:t>
      </w:r>
      <w:r w:rsidRPr="008C4D2A">
        <w:rPr>
          <w:rFonts w:hint="eastAsia"/>
          <w:lang w:eastAsia="zh-TW"/>
        </w:rPr>
        <w:t xml:space="preserve"> </w:t>
      </w:r>
      <w:r w:rsidRPr="008C4D2A">
        <w:rPr>
          <w:rFonts w:eastAsia="標楷體" w:hint="eastAsia"/>
          <w:sz w:val="28"/>
          <w:lang w:eastAsia="zh-TW"/>
        </w:rPr>
        <w:t>確認作業型態，確定作業為例行作業或非例行作業</w:t>
      </w:r>
      <w:r>
        <w:rPr>
          <w:rFonts w:eastAsia="標楷體" w:hint="eastAsia"/>
          <w:sz w:val="28"/>
          <w:lang w:eastAsia="zh-TW"/>
        </w:rPr>
        <w:t>。</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三</w:t>
      </w:r>
      <w:r>
        <w:rPr>
          <w:rFonts w:eastAsia="標楷體" w:hint="eastAsia"/>
          <w:sz w:val="28"/>
          <w:lang w:eastAsia="zh-TW"/>
        </w:rPr>
        <w:t>)</w:t>
      </w:r>
      <w:r w:rsidRPr="00C971F4">
        <w:rPr>
          <w:rFonts w:hint="eastAsia"/>
          <w:lang w:eastAsia="zh-TW"/>
        </w:rPr>
        <w:t xml:space="preserve"> </w:t>
      </w:r>
      <w:r w:rsidRPr="00C971F4">
        <w:rPr>
          <w:rFonts w:eastAsia="標楷體" w:hint="eastAsia"/>
          <w:sz w:val="28"/>
          <w:lang w:eastAsia="zh-TW"/>
        </w:rPr>
        <w:t>作業時間確認：臨時性作業：指正常作業以外之作業，其作業期間不超過三</w:t>
      </w:r>
      <w:r>
        <w:rPr>
          <w:rFonts w:eastAsia="標楷體" w:hint="eastAsia"/>
          <w:sz w:val="28"/>
          <w:lang w:eastAsia="zh-TW"/>
        </w:rPr>
        <w:t xml:space="preserve"> </w:t>
      </w:r>
    </w:p>
    <w:p w:rsidR="00594948" w:rsidRDefault="002F5816" w:rsidP="002F5816">
      <w:pPr>
        <w:spacing w:line="400" w:lineRule="exact"/>
        <w:rPr>
          <w:rFonts w:eastAsia="標楷體"/>
          <w:sz w:val="28"/>
          <w:lang w:eastAsia="zh-TW"/>
        </w:rPr>
      </w:pPr>
      <w:r>
        <w:rPr>
          <w:rFonts w:eastAsia="標楷體" w:hint="eastAsia"/>
          <w:sz w:val="28"/>
          <w:lang w:eastAsia="zh-TW"/>
        </w:rPr>
        <w:lastRenderedPageBreak/>
        <w:t xml:space="preserve">     </w:t>
      </w:r>
      <w:r w:rsidR="00594948">
        <w:rPr>
          <w:rFonts w:eastAsia="標楷體" w:hint="eastAsia"/>
          <w:sz w:val="28"/>
          <w:lang w:eastAsia="zh-TW"/>
        </w:rPr>
        <w:t xml:space="preserve">    </w:t>
      </w:r>
      <w:r w:rsidRPr="00C971F4">
        <w:rPr>
          <w:rFonts w:eastAsia="標楷體" w:hint="eastAsia"/>
          <w:sz w:val="28"/>
          <w:lang w:eastAsia="zh-TW"/>
        </w:rPr>
        <w:t>個月，且一年內不再重複者。</w:t>
      </w:r>
      <w:r w:rsidRPr="00C971F4">
        <w:rPr>
          <w:rFonts w:eastAsia="標楷體"/>
          <w:sz w:val="28"/>
          <w:lang w:eastAsia="zh-TW"/>
        </w:rPr>
        <w:t xml:space="preserve"> </w:t>
      </w:r>
      <w:r w:rsidRPr="00C971F4">
        <w:rPr>
          <w:rFonts w:eastAsia="標楷體" w:hint="eastAsia"/>
          <w:sz w:val="28"/>
          <w:lang w:eastAsia="zh-TW"/>
        </w:rPr>
        <w:t>作業時間短暫：指雇主使暴露者每日作業時</w:t>
      </w:r>
    </w:p>
    <w:p w:rsidR="00594948" w:rsidRDefault="00594948" w:rsidP="002F5816">
      <w:pPr>
        <w:spacing w:line="400" w:lineRule="exact"/>
        <w:rPr>
          <w:rFonts w:eastAsia="標楷體"/>
          <w:sz w:val="28"/>
          <w:lang w:eastAsia="zh-TW"/>
        </w:rPr>
      </w:pPr>
      <w:r>
        <w:rPr>
          <w:rFonts w:eastAsia="標楷體" w:hint="eastAsia"/>
          <w:sz w:val="28"/>
          <w:lang w:eastAsia="zh-TW"/>
        </w:rPr>
        <w:t xml:space="preserve">         </w:t>
      </w:r>
      <w:r w:rsidR="002F5816" w:rsidRPr="00C971F4">
        <w:rPr>
          <w:rFonts w:eastAsia="標楷體" w:hint="eastAsia"/>
          <w:sz w:val="28"/>
          <w:lang w:eastAsia="zh-TW"/>
        </w:rPr>
        <w:t>間在一小時以內者。</w:t>
      </w:r>
      <w:r w:rsidR="002F5816" w:rsidRPr="00C971F4">
        <w:rPr>
          <w:rFonts w:eastAsia="標楷體"/>
          <w:sz w:val="28"/>
          <w:lang w:eastAsia="zh-TW"/>
        </w:rPr>
        <w:t xml:space="preserve"> </w:t>
      </w:r>
      <w:r w:rsidR="002F5816" w:rsidRPr="00C971F4">
        <w:rPr>
          <w:rFonts w:eastAsia="標楷體" w:hint="eastAsia"/>
          <w:sz w:val="28"/>
          <w:lang w:eastAsia="zh-TW"/>
        </w:rPr>
        <w:t>作業期間短暫：指作業期間不超過一個月，且確知自</w:t>
      </w:r>
    </w:p>
    <w:p w:rsidR="00594948" w:rsidRDefault="00594948" w:rsidP="002F5816">
      <w:pPr>
        <w:spacing w:line="400" w:lineRule="exact"/>
        <w:rPr>
          <w:rFonts w:eastAsia="標楷體"/>
          <w:sz w:val="28"/>
          <w:lang w:eastAsia="zh-TW"/>
        </w:rPr>
      </w:pPr>
      <w:r>
        <w:rPr>
          <w:rFonts w:eastAsia="標楷體" w:hint="eastAsia"/>
          <w:sz w:val="28"/>
          <w:lang w:eastAsia="zh-TW"/>
        </w:rPr>
        <w:t xml:space="preserve">         </w:t>
      </w:r>
      <w:r w:rsidR="002F5816" w:rsidRPr="00C971F4">
        <w:rPr>
          <w:rFonts w:eastAsia="標楷體" w:hint="eastAsia"/>
          <w:sz w:val="28"/>
          <w:lang w:eastAsia="zh-TW"/>
        </w:rPr>
        <w:t>該作業終了日起六個月，不再實施該作業者。</w:t>
      </w:r>
      <w:r w:rsidR="002F5816" w:rsidRPr="00C971F4">
        <w:rPr>
          <w:rFonts w:eastAsia="標楷體"/>
          <w:sz w:val="28"/>
          <w:lang w:eastAsia="zh-TW"/>
        </w:rPr>
        <w:t xml:space="preserve"> 4.</w:t>
      </w:r>
      <w:r w:rsidR="002F5816" w:rsidRPr="00C971F4">
        <w:rPr>
          <w:rFonts w:eastAsia="標楷體" w:hint="eastAsia"/>
          <w:sz w:val="28"/>
          <w:lang w:eastAsia="zh-TW"/>
        </w:rPr>
        <w:t>工作場所之資料收集：由工</w:t>
      </w:r>
    </w:p>
    <w:p w:rsidR="00594948" w:rsidRDefault="00594948" w:rsidP="002F5816">
      <w:pPr>
        <w:spacing w:line="400" w:lineRule="exact"/>
        <w:rPr>
          <w:rFonts w:eastAsia="標楷體"/>
          <w:sz w:val="28"/>
          <w:lang w:eastAsia="zh-TW"/>
        </w:rPr>
      </w:pPr>
      <w:r>
        <w:rPr>
          <w:rFonts w:eastAsia="標楷體" w:hint="eastAsia"/>
          <w:sz w:val="28"/>
          <w:lang w:eastAsia="zh-TW"/>
        </w:rPr>
        <w:t xml:space="preserve">         </w:t>
      </w:r>
      <w:r w:rsidR="002F5816" w:rsidRPr="00C971F4">
        <w:rPr>
          <w:rFonts w:eastAsia="標楷體" w:hint="eastAsia"/>
          <w:sz w:val="28"/>
          <w:lang w:eastAsia="zh-TW"/>
        </w:rPr>
        <w:t>作場所</w:t>
      </w:r>
      <w:r>
        <w:rPr>
          <w:rFonts w:eastAsia="標楷體" w:hint="eastAsia"/>
          <w:sz w:val="28"/>
          <w:lang w:eastAsia="zh-TW"/>
        </w:rPr>
        <w:t>負</w:t>
      </w:r>
      <w:r w:rsidR="002F5816" w:rsidRPr="00C971F4">
        <w:rPr>
          <w:rFonts w:eastAsia="標楷體" w:hint="eastAsia"/>
          <w:sz w:val="28"/>
          <w:lang w:eastAsia="zh-TW"/>
        </w:rPr>
        <w:t>責人依實驗場所作業環境調查表內容</w:t>
      </w:r>
      <w:r w:rsidR="002F5816" w:rsidRPr="00C971F4">
        <w:rPr>
          <w:rFonts w:eastAsia="標楷體"/>
          <w:sz w:val="28"/>
          <w:lang w:eastAsia="zh-TW"/>
        </w:rPr>
        <w:t>(</w:t>
      </w:r>
      <w:r w:rsidR="002F5816" w:rsidRPr="00C971F4">
        <w:rPr>
          <w:rFonts w:eastAsia="標楷體" w:hint="eastAsia"/>
          <w:sz w:val="28"/>
          <w:lang w:eastAsia="zh-TW"/>
        </w:rPr>
        <w:t>如附表所示</w:t>
      </w:r>
      <w:r w:rsidR="002F5816" w:rsidRPr="00C971F4">
        <w:rPr>
          <w:rFonts w:eastAsia="標楷體"/>
          <w:sz w:val="28"/>
          <w:lang w:eastAsia="zh-TW"/>
        </w:rPr>
        <w:t>)</w:t>
      </w:r>
      <w:r w:rsidR="002F5816" w:rsidRPr="00C971F4">
        <w:rPr>
          <w:rFonts w:eastAsia="標楷體" w:hint="eastAsia"/>
          <w:sz w:val="28"/>
          <w:lang w:eastAsia="zh-TW"/>
        </w:rPr>
        <w:t>填寫，建立場所</w:t>
      </w:r>
    </w:p>
    <w:p w:rsidR="002F5816" w:rsidRDefault="00594948" w:rsidP="002F5816">
      <w:pPr>
        <w:spacing w:line="400" w:lineRule="exact"/>
        <w:rPr>
          <w:rFonts w:eastAsia="標楷體"/>
          <w:sz w:val="28"/>
          <w:lang w:eastAsia="zh-TW"/>
        </w:rPr>
      </w:pPr>
      <w:r>
        <w:rPr>
          <w:rFonts w:eastAsia="標楷體" w:hint="eastAsia"/>
          <w:sz w:val="28"/>
          <w:lang w:eastAsia="zh-TW"/>
        </w:rPr>
        <w:t xml:space="preserve">         </w:t>
      </w:r>
      <w:r w:rsidR="002F5816" w:rsidRPr="00C971F4">
        <w:rPr>
          <w:rFonts w:eastAsia="標楷體" w:hint="eastAsia"/>
          <w:sz w:val="28"/>
          <w:lang w:eastAsia="zh-TW"/>
        </w:rPr>
        <w:t>基本資料。</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四</w:t>
      </w:r>
      <w:r>
        <w:rPr>
          <w:rFonts w:eastAsia="標楷體" w:hint="eastAsia"/>
          <w:sz w:val="28"/>
          <w:lang w:eastAsia="zh-TW"/>
        </w:rPr>
        <w:t>)</w:t>
      </w:r>
      <w:r w:rsidRPr="00C971F4">
        <w:rPr>
          <w:rFonts w:hint="eastAsia"/>
          <w:lang w:eastAsia="zh-TW"/>
        </w:rPr>
        <w:t xml:space="preserve"> </w:t>
      </w:r>
      <w:r w:rsidRPr="00C971F4">
        <w:rPr>
          <w:rFonts w:eastAsia="標楷體" w:hint="eastAsia"/>
          <w:sz w:val="28"/>
          <w:lang w:eastAsia="zh-TW"/>
        </w:rPr>
        <w:t>監測評估：依建立完成之場所基本資料內容，評估法規規定需實施作業環境</w:t>
      </w:r>
    </w:p>
    <w:p w:rsidR="002F5816" w:rsidRDefault="00594948" w:rsidP="002F5816">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 xml:space="preserve">     </w:t>
      </w:r>
      <w:r w:rsidR="002F5816" w:rsidRPr="00C971F4">
        <w:rPr>
          <w:rFonts w:eastAsia="標楷體" w:hint="eastAsia"/>
          <w:sz w:val="28"/>
          <w:lang w:eastAsia="zh-TW"/>
        </w:rPr>
        <w:t>監測之項目及場所。</w:t>
      </w:r>
    </w:p>
    <w:p w:rsidR="002F5816" w:rsidRDefault="002F5816" w:rsidP="002F5816">
      <w:pPr>
        <w:spacing w:line="400" w:lineRule="exact"/>
        <w:rPr>
          <w:rFonts w:eastAsia="標楷體"/>
          <w:b/>
          <w:sz w:val="28"/>
          <w:lang w:eastAsia="zh-TW"/>
        </w:rPr>
      </w:pPr>
      <w:r w:rsidRPr="004B6624">
        <w:rPr>
          <w:rFonts w:eastAsia="標楷體" w:hint="eastAsia"/>
          <w:b/>
          <w:sz w:val="28"/>
          <w:lang w:eastAsia="zh-TW"/>
        </w:rPr>
        <w:t>六、作業環境監測採樣策略：</w:t>
      </w:r>
    </w:p>
    <w:p w:rsidR="002F5816" w:rsidRDefault="002F5816" w:rsidP="002F5816">
      <w:pPr>
        <w:spacing w:line="400" w:lineRule="exact"/>
        <w:rPr>
          <w:lang w:eastAsia="zh-TW"/>
        </w:rPr>
      </w:pPr>
      <w:r>
        <w:rPr>
          <w:rFonts w:eastAsia="標楷體" w:hint="eastAsia"/>
          <w:b/>
          <w:sz w:val="28"/>
          <w:lang w:eastAsia="zh-TW"/>
        </w:rPr>
        <w:t xml:space="preserve">    </w:t>
      </w:r>
      <w:r w:rsidRPr="004B6624">
        <w:rPr>
          <w:rFonts w:eastAsia="標楷體" w:hint="eastAsia"/>
          <w:sz w:val="28"/>
          <w:lang w:eastAsia="zh-TW"/>
        </w:rPr>
        <w:t xml:space="preserve"> (</w:t>
      </w:r>
      <w:r w:rsidRPr="004B6624">
        <w:rPr>
          <w:rFonts w:eastAsia="標楷體" w:hint="eastAsia"/>
          <w:sz w:val="28"/>
          <w:lang w:eastAsia="zh-TW"/>
        </w:rPr>
        <w:t>一</w:t>
      </w:r>
      <w:r w:rsidRPr="004B6624">
        <w:rPr>
          <w:rFonts w:eastAsia="標楷體" w:hint="eastAsia"/>
          <w:sz w:val="28"/>
          <w:lang w:eastAsia="zh-TW"/>
        </w:rPr>
        <w:t>)</w:t>
      </w:r>
      <w:r w:rsidRPr="004B6624">
        <w:rPr>
          <w:rFonts w:hint="eastAsia"/>
          <w:lang w:eastAsia="zh-TW"/>
        </w:rPr>
        <w:t xml:space="preserve"> </w:t>
      </w:r>
      <w:r w:rsidRPr="004B6624">
        <w:rPr>
          <w:rFonts w:eastAsia="標楷體" w:hint="eastAsia"/>
          <w:sz w:val="28"/>
          <w:lang w:eastAsia="zh-TW"/>
        </w:rPr>
        <w:t>採樣目的</w:t>
      </w:r>
      <w:r>
        <w:rPr>
          <w:rFonts w:eastAsia="標楷體" w:hint="eastAsia"/>
          <w:sz w:val="28"/>
          <w:lang w:eastAsia="zh-TW"/>
        </w:rPr>
        <w:t>：</w:t>
      </w:r>
    </w:p>
    <w:p w:rsidR="0078401B" w:rsidRDefault="002F5816" w:rsidP="002F5816">
      <w:pPr>
        <w:spacing w:line="400" w:lineRule="exact"/>
        <w:rPr>
          <w:rFonts w:eastAsia="標楷體"/>
          <w:sz w:val="28"/>
          <w:lang w:eastAsia="zh-TW"/>
        </w:rPr>
      </w:pPr>
      <w:r>
        <w:rPr>
          <w:rFonts w:hint="eastAsia"/>
          <w:lang w:eastAsia="zh-TW"/>
        </w:rPr>
        <w:t xml:space="preserve">      </w:t>
      </w:r>
      <w:r w:rsidR="0078401B">
        <w:rPr>
          <w:rFonts w:hint="eastAsia"/>
          <w:lang w:eastAsia="zh-TW"/>
        </w:rPr>
        <w:t xml:space="preserve">       </w:t>
      </w:r>
      <w:r>
        <w:rPr>
          <w:rFonts w:hint="eastAsia"/>
          <w:lang w:eastAsia="zh-TW"/>
        </w:rPr>
        <w:t>1.</w:t>
      </w:r>
      <w:r w:rsidRPr="004B6624">
        <w:rPr>
          <w:rFonts w:eastAsia="標楷體" w:hint="eastAsia"/>
          <w:sz w:val="28"/>
          <w:lang w:eastAsia="zh-TW"/>
        </w:rPr>
        <w:t>遵照法令規定。</w:t>
      </w:r>
      <w:r>
        <w:rPr>
          <w:rFonts w:eastAsia="標楷體" w:hint="eastAsia"/>
          <w:sz w:val="28"/>
          <w:lang w:eastAsia="zh-TW"/>
        </w:rPr>
        <w:t>2.</w:t>
      </w:r>
      <w:r w:rsidRPr="004B6624">
        <w:rPr>
          <w:rFonts w:eastAsia="標楷體" w:hint="eastAsia"/>
          <w:sz w:val="28"/>
          <w:lang w:eastAsia="zh-TW"/>
        </w:rPr>
        <w:t>作業工作者的反應或抱怨。</w:t>
      </w:r>
      <w:r>
        <w:rPr>
          <w:rFonts w:eastAsia="標楷體" w:hint="eastAsia"/>
          <w:sz w:val="28"/>
          <w:lang w:eastAsia="zh-TW"/>
        </w:rPr>
        <w:t>3.</w:t>
      </w:r>
      <w:r w:rsidRPr="004B6624">
        <w:rPr>
          <w:rFonts w:eastAsia="標楷體" w:hint="eastAsia"/>
          <w:sz w:val="28"/>
          <w:lang w:eastAsia="zh-TW"/>
        </w:rPr>
        <w:t>評估控制設備的效能。</w:t>
      </w:r>
      <w:r>
        <w:rPr>
          <w:rFonts w:eastAsia="標楷體" w:hint="eastAsia"/>
          <w:sz w:val="28"/>
          <w:lang w:eastAsia="zh-TW"/>
        </w:rPr>
        <w:t>4.</w:t>
      </w:r>
      <w:r w:rsidRPr="004B6624">
        <w:rPr>
          <w:rFonts w:eastAsia="標楷體" w:hint="eastAsia"/>
          <w:sz w:val="28"/>
          <w:lang w:eastAsia="zh-TW"/>
        </w:rPr>
        <w:t>作</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4B6624">
        <w:rPr>
          <w:rFonts w:eastAsia="標楷體" w:hint="eastAsia"/>
          <w:sz w:val="28"/>
          <w:lang w:eastAsia="zh-TW"/>
        </w:rPr>
        <w:t>業環境、製程、儀器設等之改變。</w:t>
      </w:r>
      <w:r w:rsidR="002F5816">
        <w:rPr>
          <w:rFonts w:eastAsia="標楷體" w:hint="eastAsia"/>
          <w:sz w:val="28"/>
          <w:lang w:eastAsia="zh-TW"/>
        </w:rPr>
        <w:t>5.</w:t>
      </w:r>
      <w:r w:rsidR="002F5816" w:rsidRPr="004B6624">
        <w:rPr>
          <w:rFonts w:hint="eastAsia"/>
          <w:lang w:eastAsia="zh-TW"/>
        </w:rPr>
        <w:t xml:space="preserve"> </w:t>
      </w:r>
      <w:r w:rsidR="002F5816" w:rsidRPr="004B6624">
        <w:rPr>
          <w:rFonts w:eastAsia="標楷體" w:hint="eastAsia"/>
          <w:sz w:val="28"/>
          <w:lang w:eastAsia="zh-TW"/>
        </w:rPr>
        <w:t>特殊作業型態</w:t>
      </w:r>
      <w:r w:rsidR="002F5816" w:rsidRPr="004B6624">
        <w:rPr>
          <w:rFonts w:eastAsia="標楷體"/>
          <w:sz w:val="28"/>
          <w:lang w:eastAsia="zh-TW"/>
        </w:rPr>
        <w:t>(</w:t>
      </w:r>
      <w:r w:rsidR="002F5816" w:rsidRPr="004B6624">
        <w:rPr>
          <w:rFonts w:eastAsia="標楷體" w:hint="eastAsia"/>
          <w:sz w:val="28"/>
          <w:lang w:eastAsia="zh-TW"/>
        </w:rPr>
        <w:t>年度歲修、儀器設備…</w:t>
      </w:r>
      <w:r w:rsidR="002F5816" w:rsidRPr="004B6624">
        <w:rPr>
          <w:rFonts w:eastAsia="標楷體"/>
          <w:sz w:val="28"/>
          <w:lang w:eastAsia="zh-TW"/>
        </w:rPr>
        <w:t>)</w:t>
      </w:r>
      <w:r w:rsidR="002F5816" w:rsidRPr="004B6624">
        <w:rPr>
          <w:rFonts w:eastAsia="標楷體" w:hint="eastAsia"/>
          <w:sz w:val="28"/>
          <w:lang w:eastAsia="zh-TW"/>
        </w:rPr>
        <w:t>。</w:t>
      </w:r>
    </w:p>
    <w:p w:rsidR="002F5816" w:rsidRPr="004B6624"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6.</w:t>
      </w:r>
      <w:r w:rsidR="002F5816" w:rsidRPr="004B6624">
        <w:rPr>
          <w:rFonts w:eastAsia="標楷體" w:hint="eastAsia"/>
          <w:sz w:val="28"/>
          <w:lang w:eastAsia="zh-TW"/>
        </w:rPr>
        <w:t>其他有關作業環境事項。</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二</w:t>
      </w:r>
      <w:r>
        <w:rPr>
          <w:rFonts w:eastAsia="標楷體" w:hint="eastAsia"/>
          <w:sz w:val="28"/>
          <w:lang w:eastAsia="zh-TW"/>
        </w:rPr>
        <w:t>)</w:t>
      </w:r>
      <w:r w:rsidRPr="00015A4B">
        <w:rPr>
          <w:rFonts w:eastAsia="標楷體" w:hint="eastAsia"/>
          <w:sz w:val="28"/>
          <w:lang w:eastAsia="zh-TW"/>
        </w:rPr>
        <w:t>相似暴露族群之建立</w:t>
      </w:r>
      <w:r>
        <w:rPr>
          <w:rFonts w:eastAsia="標楷體" w:hint="eastAsia"/>
          <w:sz w:val="28"/>
          <w:lang w:eastAsia="zh-TW"/>
        </w:rPr>
        <w:t>：</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sidR="0078401B">
        <w:rPr>
          <w:rFonts w:eastAsia="標楷體" w:hint="eastAsia"/>
          <w:sz w:val="28"/>
          <w:lang w:eastAsia="zh-TW"/>
        </w:rPr>
        <w:t xml:space="preserve">     </w:t>
      </w:r>
      <w:r>
        <w:rPr>
          <w:rFonts w:eastAsia="標楷體" w:hint="eastAsia"/>
          <w:sz w:val="28"/>
          <w:lang w:eastAsia="zh-TW"/>
        </w:rPr>
        <w:t>1.</w:t>
      </w:r>
      <w:r w:rsidRPr="00015A4B">
        <w:rPr>
          <w:rFonts w:eastAsia="標楷體" w:hint="eastAsia"/>
          <w:sz w:val="28"/>
          <w:lang w:eastAsia="zh-TW"/>
        </w:rPr>
        <w:t>由前述作業場所之資料調查表，了解實驗狀況、暴露人數、原料物種類加</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015A4B">
        <w:rPr>
          <w:rFonts w:eastAsia="標楷體" w:hint="eastAsia"/>
          <w:sz w:val="28"/>
          <w:lang w:eastAsia="zh-TW"/>
        </w:rPr>
        <w:t>以觀察、訪談，區分相似暴露族群。</w:t>
      </w:r>
      <w:r w:rsidR="002F5816">
        <w:rPr>
          <w:rFonts w:eastAsia="標楷體" w:hint="eastAsia"/>
          <w:sz w:val="28"/>
          <w:lang w:eastAsia="zh-TW"/>
        </w:rPr>
        <w:t>2.</w:t>
      </w:r>
      <w:r w:rsidR="002F5816" w:rsidRPr="00015A4B">
        <w:rPr>
          <w:rFonts w:eastAsia="標楷體" w:hint="eastAsia"/>
          <w:sz w:val="28"/>
          <w:lang w:eastAsia="zh-TW"/>
        </w:rPr>
        <w:t>依實驗</w:t>
      </w:r>
      <w:r w:rsidR="002F5816" w:rsidRPr="00015A4B">
        <w:rPr>
          <w:rFonts w:eastAsia="標楷體"/>
          <w:sz w:val="28"/>
          <w:lang w:eastAsia="zh-TW"/>
        </w:rPr>
        <w:t>(</w:t>
      </w:r>
      <w:r w:rsidR="002F5816" w:rsidRPr="00015A4B">
        <w:rPr>
          <w:rFonts w:eastAsia="標楷體" w:hint="eastAsia"/>
          <w:sz w:val="28"/>
          <w:lang w:eastAsia="zh-TW"/>
        </w:rPr>
        <w:t>系所</w:t>
      </w:r>
      <w:r w:rsidR="002F5816" w:rsidRPr="00015A4B">
        <w:rPr>
          <w:rFonts w:eastAsia="標楷體"/>
          <w:sz w:val="28"/>
          <w:lang w:eastAsia="zh-TW"/>
        </w:rPr>
        <w:t>)</w:t>
      </w:r>
      <w:r w:rsidR="002F5816" w:rsidRPr="00015A4B">
        <w:rPr>
          <w:rFonts w:eastAsia="標楷體" w:hint="eastAsia"/>
          <w:sz w:val="28"/>
          <w:lang w:eastAsia="zh-TW"/>
        </w:rPr>
        <w:t>、職務、工作項目</w:t>
      </w:r>
      <w:r w:rsidR="002F5816" w:rsidRPr="00015A4B">
        <w:rPr>
          <w:rFonts w:eastAsia="標楷體"/>
          <w:sz w:val="28"/>
          <w:lang w:eastAsia="zh-TW"/>
        </w:rPr>
        <w:t>(</w:t>
      </w:r>
      <w:r w:rsidR="002F5816" w:rsidRPr="00015A4B">
        <w:rPr>
          <w:rFonts w:eastAsia="標楷體" w:hint="eastAsia"/>
          <w:sz w:val="28"/>
          <w:lang w:eastAsia="zh-TW"/>
        </w:rPr>
        <w:t>種類、</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015A4B">
        <w:rPr>
          <w:rFonts w:eastAsia="標楷體" w:hint="eastAsia"/>
          <w:sz w:val="28"/>
          <w:lang w:eastAsia="zh-TW"/>
        </w:rPr>
        <w:t>型態、</w:t>
      </w:r>
      <w:r w:rsidR="002F5816">
        <w:rPr>
          <w:rFonts w:eastAsia="標楷體" w:hint="eastAsia"/>
          <w:sz w:val="28"/>
          <w:lang w:eastAsia="zh-TW"/>
        </w:rPr>
        <w:t xml:space="preserve"> </w:t>
      </w:r>
      <w:r w:rsidR="002F5816" w:rsidRPr="00015A4B">
        <w:rPr>
          <w:rFonts w:eastAsia="標楷體" w:hint="eastAsia"/>
          <w:sz w:val="28"/>
          <w:lang w:eastAsia="zh-TW"/>
        </w:rPr>
        <w:t>操作</w:t>
      </w:r>
      <w:r w:rsidR="002F5816" w:rsidRPr="00015A4B">
        <w:rPr>
          <w:rFonts w:eastAsia="標楷體"/>
          <w:sz w:val="28"/>
          <w:lang w:eastAsia="zh-TW"/>
        </w:rPr>
        <w:t>)</w:t>
      </w:r>
      <w:r w:rsidR="002F5816" w:rsidRPr="00015A4B">
        <w:rPr>
          <w:rFonts w:eastAsia="標楷體" w:hint="eastAsia"/>
          <w:sz w:val="28"/>
          <w:lang w:eastAsia="zh-TW"/>
        </w:rPr>
        <w:t>將工作環境進行系統分析。</w:t>
      </w:r>
      <w:r w:rsidR="002F5816">
        <w:rPr>
          <w:rFonts w:eastAsia="標楷體" w:hint="eastAsia"/>
          <w:sz w:val="28"/>
          <w:lang w:eastAsia="zh-TW"/>
        </w:rPr>
        <w:t>3.</w:t>
      </w:r>
      <w:r w:rsidR="002F5816" w:rsidRPr="00015A4B">
        <w:rPr>
          <w:rFonts w:eastAsia="標楷體" w:hint="eastAsia"/>
          <w:sz w:val="28"/>
          <w:lang w:eastAsia="zh-TW"/>
        </w:rPr>
        <w:t>將相似暴露之教職員工與學生歸</w:t>
      </w:r>
    </w:p>
    <w:p w:rsidR="002F5816" w:rsidRPr="004B6624"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015A4B">
        <w:rPr>
          <w:rFonts w:eastAsia="標楷體" w:hint="eastAsia"/>
          <w:sz w:val="28"/>
          <w:lang w:eastAsia="zh-TW"/>
        </w:rPr>
        <w:t>納在一起。</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三</w:t>
      </w:r>
      <w:r>
        <w:rPr>
          <w:rFonts w:eastAsia="標楷體" w:hint="eastAsia"/>
          <w:sz w:val="28"/>
          <w:lang w:eastAsia="zh-TW"/>
        </w:rPr>
        <w:t>)</w:t>
      </w:r>
      <w:r w:rsidRPr="00C84575">
        <w:rPr>
          <w:rFonts w:eastAsia="標楷體" w:hint="eastAsia"/>
          <w:sz w:val="28"/>
          <w:lang w:eastAsia="zh-TW"/>
        </w:rPr>
        <w:t>監測場所評估</w:t>
      </w:r>
      <w:r>
        <w:rPr>
          <w:rFonts w:eastAsia="標楷體" w:hint="eastAsia"/>
          <w:sz w:val="28"/>
          <w:lang w:eastAsia="zh-TW"/>
        </w:rPr>
        <w:t>：</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sidR="0078401B">
        <w:rPr>
          <w:rFonts w:eastAsia="標楷體" w:hint="eastAsia"/>
          <w:sz w:val="28"/>
          <w:lang w:eastAsia="zh-TW"/>
        </w:rPr>
        <w:t xml:space="preserve">      </w:t>
      </w:r>
      <w:r>
        <w:rPr>
          <w:rFonts w:eastAsia="標楷體" w:hint="eastAsia"/>
          <w:sz w:val="28"/>
          <w:lang w:eastAsia="zh-TW"/>
        </w:rPr>
        <w:t xml:space="preserve">  1.</w:t>
      </w:r>
      <w:r w:rsidRPr="00C84575">
        <w:rPr>
          <w:rFonts w:eastAsia="標楷體" w:hint="eastAsia"/>
          <w:sz w:val="28"/>
          <w:lang w:eastAsia="zh-TW"/>
        </w:rPr>
        <w:t>各相似暴露群皆需採各暴露群內暴露者均應監測以瞭解其實際暴露情形，</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惟一般為減少採樣分</w:t>
      </w:r>
      <w:r w:rsidR="002F5816" w:rsidRPr="00C84575">
        <w:rPr>
          <w:rFonts w:eastAsia="標楷體"/>
          <w:sz w:val="28"/>
          <w:lang w:eastAsia="zh-TW"/>
        </w:rPr>
        <w:t xml:space="preserve"> </w:t>
      </w:r>
      <w:r w:rsidR="002F5816" w:rsidRPr="00C84575">
        <w:rPr>
          <w:rFonts w:eastAsia="標楷體" w:hint="eastAsia"/>
          <w:sz w:val="28"/>
          <w:lang w:eastAsia="zh-TW"/>
        </w:rPr>
        <w:t>析之花費，均以有高暴露之危險群進行樣本採集。</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(1)</w:t>
      </w:r>
      <w:r w:rsidR="002F5816" w:rsidRPr="00C84575">
        <w:rPr>
          <w:rFonts w:eastAsia="標楷體" w:hint="eastAsia"/>
          <w:sz w:val="28"/>
          <w:lang w:eastAsia="zh-TW"/>
        </w:rPr>
        <w:t>直接暴露之校內工作者與利害相關者</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(2)</w:t>
      </w:r>
      <w:r w:rsidR="002F5816" w:rsidRPr="00C84575">
        <w:rPr>
          <w:rFonts w:eastAsia="標楷體" w:hint="eastAsia"/>
          <w:sz w:val="28"/>
          <w:lang w:eastAsia="zh-TW"/>
        </w:rPr>
        <w:t>周圍之校內工作者與利害相關者有受污染者</w:t>
      </w:r>
    </w:p>
    <w:p w:rsidR="002F5816"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(3)</w:t>
      </w:r>
      <w:r w:rsidR="002F5816" w:rsidRPr="00C84575">
        <w:rPr>
          <w:rFonts w:eastAsia="標楷體" w:hint="eastAsia"/>
          <w:sz w:val="28"/>
          <w:lang w:eastAsia="zh-TW"/>
        </w:rPr>
        <w:t>離開發生源但陳情者。</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sidR="0078401B">
        <w:rPr>
          <w:rFonts w:eastAsia="標楷體" w:hint="eastAsia"/>
          <w:sz w:val="28"/>
          <w:lang w:eastAsia="zh-TW"/>
        </w:rPr>
        <w:t xml:space="preserve">      </w:t>
      </w:r>
      <w:r>
        <w:rPr>
          <w:rFonts w:eastAsia="標楷體" w:hint="eastAsia"/>
          <w:sz w:val="28"/>
          <w:lang w:eastAsia="zh-TW"/>
        </w:rPr>
        <w:t>2.</w:t>
      </w:r>
      <w:r w:rsidRPr="00C84575">
        <w:rPr>
          <w:rFonts w:hint="eastAsia"/>
          <w:lang w:eastAsia="zh-TW"/>
        </w:rPr>
        <w:t xml:space="preserve"> </w:t>
      </w:r>
      <w:r w:rsidRPr="00C84575">
        <w:rPr>
          <w:rFonts w:eastAsia="標楷體" w:hint="eastAsia"/>
          <w:sz w:val="28"/>
          <w:lang w:eastAsia="zh-TW"/>
        </w:rPr>
        <w:t>各相似暴露群進行風險等級評估</w:t>
      </w:r>
      <w:r w:rsidRPr="00C84575">
        <w:rPr>
          <w:rFonts w:eastAsia="標楷體"/>
          <w:sz w:val="28"/>
          <w:lang w:eastAsia="zh-TW"/>
        </w:rPr>
        <w:t xml:space="preserve"> </w:t>
      </w:r>
      <w:r w:rsidRPr="00C84575">
        <w:rPr>
          <w:rFonts w:eastAsia="標楷體" w:hint="eastAsia"/>
          <w:sz w:val="28"/>
          <w:lang w:eastAsia="zh-TW"/>
        </w:rPr>
        <w:t>相似暴露群決定後，可依對之校內工作</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者與利害相關者之健康風險的角度，</w:t>
      </w:r>
      <w:r w:rsidR="002F5816" w:rsidRPr="00C84575">
        <w:rPr>
          <w:rFonts w:eastAsia="標楷體"/>
          <w:sz w:val="28"/>
          <w:lang w:eastAsia="zh-TW"/>
        </w:rPr>
        <w:t xml:space="preserve"> </w:t>
      </w:r>
      <w:r w:rsidR="002F5816" w:rsidRPr="00C84575">
        <w:rPr>
          <w:rFonts w:eastAsia="標楷體" w:hint="eastAsia"/>
          <w:sz w:val="28"/>
          <w:lang w:eastAsia="zh-TW"/>
        </w:rPr>
        <w:t>利用化學品危險性及暴露等級及暴露</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工作時間長短</w:t>
      </w:r>
      <w:r w:rsidR="002F5816">
        <w:rPr>
          <w:rFonts w:eastAsia="標楷體" w:hint="eastAsia"/>
          <w:sz w:val="28"/>
          <w:lang w:eastAsia="zh-TW"/>
        </w:rPr>
        <w:t>，</w:t>
      </w:r>
      <w:r w:rsidR="002F5816" w:rsidRPr="00C84575">
        <w:rPr>
          <w:rFonts w:eastAsia="標楷體" w:hint="eastAsia"/>
          <w:sz w:val="28"/>
          <w:lang w:eastAsia="zh-TW"/>
        </w:rPr>
        <w:t>進行風險判定，了解</w:t>
      </w:r>
      <w:r w:rsidR="002F5816" w:rsidRPr="00C84575">
        <w:rPr>
          <w:rFonts w:eastAsia="標楷體"/>
          <w:sz w:val="28"/>
          <w:lang w:eastAsia="zh-TW"/>
        </w:rPr>
        <w:t xml:space="preserve"> </w:t>
      </w:r>
      <w:r w:rsidR="002F5816" w:rsidRPr="00C84575">
        <w:rPr>
          <w:rFonts w:eastAsia="標楷體" w:hint="eastAsia"/>
          <w:sz w:val="28"/>
          <w:lang w:eastAsia="zh-TW"/>
        </w:rPr>
        <w:t>危害性較高之工作場所，來進行嚴密</w:t>
      </w:r>
    </w:p>
    <w:p w:rsidR="002F5816"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偵測，並決定監測之優先順序</w:t>
      </w:r>
      <w:r w:rsidR="002F5816">
        <w:rPr>
          <w:rFonts w:eastAsia="標楷體" w:hint="eastAsia"/>
          <w:sz w:val="28"/>
          <w:lang w:eastAsia="zh-TW"/>
        </w:rPr>
        <w:t>。</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四</w:t>
      </w:r>
      <w:r>
        <w:rPr>
          <w:rFonts w:eastAsia="標楷體" w:hint="eastAsia"/>
          <w:sz w:val="28"/>
          <w:lang w:eastAsia="zh-TW"/>
        </w:rPr>
        <w:t>)</w:t>
      </w:r>
      <w:r w:rsidRPr="00C84575">
        <w:rPr>
          <w:rFonts w:eastAsia="標楷體" w:hint="eastAsia"/>
          <w:sz w:val="28"/>
          <w:lang w:eastAsia="zh-TW"/>
        </w:rPr>
        <w:t>暴露評估相似暴露群決定後，依化學品危險性及暴露等級及暴露工作時間</w:t>
      </w:r>
    </w:p>
    <w:p w:rsidR="002F5816" w:rsidRPr="00C84575"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長短</w:t>
      </w:r>
      <w:r w:rsidR="002F5816">
        <w:rPr>
          <w:rFonts w:eastAsia="標楷體" w:hint="eastAsia"/>
          <w:sz w:val="28"/>
          <w:lang w:eastAsia="zh-TW"/>
        </w:rPr>
        <w:t>，</w:t>
      </w:r>
      <w:r w:rsidR="002F5816" w:rsidRPr="00C84575">
        <w:rPr>
          <w:rFonts w:eastAsia="標楷體" w:hint="eastAsia"/>
          <w:sz w:val="28"/>
          <w:lang w:eastAsia="zh-TW"/>
        </w:rPr>
        <w:t>進行風險判定，使了解危害性較高之工作場所，執行監測作業。</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Pr>
          <w:rFonts w:eastAsia="標楷體" w:hint="eastAsia"/>
          <w:sz w:val="28"/>
          <w:lang w:eastAsia="zh-TW"/>
        </w:rPr>
        <w:t>五</w:t>
      </w:r>
      <w:r>
        <w:rPr>
          <w:rFonts w:eastAsia="標楷體" w:hint="eastAsia"/>
          <w:sz w:val="28"/>
          <w:lang w:eastAsia="zh-TW"/>
        </w:rPr>
        <w:t>)</w:t>
      </w:r>
      <w:r w:rsidRPr="00C84575">
        <w:rPr>
          <w:rFonts w:eastAsia="標楷體" w:hint="eastAsia"/>
          <w:sz w:val="28"/>
          <w:lang w:eastAsia="zh-TW"/>
        </w:rPr>
        <w:t>相似暴露群彙整表</w:t>
      </w:r>
      <w:r>
        <w:rPr>
          <w:rFonts w:eastAsia="標楷體" w:hint="eastAsia"/>
          <w:sz w:val="28"/>
          <w:lang w:eastAsia="zh-TW"/>
        </w:rPr>
        <w:t>：</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sidRPr="00C84575">
        <w:rPr>
          <w:rFonts w:eastAsia="標楷體"/>
          <w:sz w:val="28"/>
          <w:lang w:eastAsia="zh-TW"/>
        </w:rPr>
        <w:t xml:space="preserve"> </w:t>
      </w:r>
      <w:r>
        <w:rPr>
          <w:rFonts w:eastAsia="標楷體" w:hint="eastAsia"/>
          <w:sz w:val="28"/>
          <w:lang w:eastAsia="zh-TW"/>
        </w:rPr>
        <w:t xml:space="preserve">    </w:t>
      </w:r>
      <w:r w:rsidR="0078401B">
        <w:rPr>
          <w:rFonts w:eastAsia="標楷體" w:hint="eastAsia"/>
          <w:sz w:val="28"/>
          <w:lang w:eastAsia="zh-TW"/>
        </w:rPr>
        <w:t xml:space="preserve">   </w:t>
      </w:r>
      <w:r w:rsidRPr="00C84575">
        <w:rPr>
          <w:rFonts w:eastAsia="標楷體"/>
          <w:sz w:val="28"/>
          <w:lang w:eastAsia="zh-TW"/>
        </w:rPr>
        <w:t>1</w:t>
      </w:r>
      <w:r>
        <w:rPr>
          <w:rFonts w:eastAsia="標楷體" w:hint="eastAsia"/>
          <w:sz w:val="28"/>
          <w:lang w:eastAsia="zh-TW"/>
        </w:rPr>
        <w:t>.</w:t>
      </w:r>
      <w:r w:rsidRPr="00C84575">
        <w:rPr>
          <w:rFonts w:eastAsia="標楷體" w:hint="eastAsia"/>
          <w:sz w:val="28"/>
          <w:lang w:eastAsia="zh-TW"/>
        </w:rPr>
        <w:t>將作業場所暴露群代碼及人數，暴露之危害物質、暴露等級、及風險等級、</w:t>
      </w:r>
    </w:p>
    <w:p w:rsidR="0078401B"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評估其風險等級，並將最高暴露之校內工作者與利害相關填入，決定監測</w:t>
      </w:r>
      <w:r w:rsidR="002F5816" w:rsidRPr="00C84575">
        <w:rPr>
          <w:rFonts w:eastAsia="標楷體"/>
          <w:sz w:val="28"/>
          <w:lang w:eastAsia="zh-TW"/>
        </w:rPr>
        <w:t xml:space="preserve"> </w:t>
      </w:r>
      <w:r w:rsidR="002F5816" w:rsidRPr="00C84575">
        <w:rPr>
          <w:rFonts w:eastAsia="標楷體" w:hint="eastAsia"/>
          <w:sz w:val="28"/>
          <w:lang w:eastAsia="zh-TW"/>
        </w:rPr>
        <w:t>點</w:t>
      </w:r>
    </w:p>
    <w:p w:rsidR="002F5816"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數。</w:t>
      </w:r>
    </w:p>
    <w:p w:rsidR="0078401B" w:rsidRDefault="002F5816" w:rsidP="002F5816">
      <w:pPr>
        <w:spacing w:line="400" w:lineRule="exact"/>
        <w:rPr>
          <w:rFonts w:eastAsia="標楷體"/>
          <w:sz w:val="28"/>
          <w:lang w:eastAsia="zh-TW"/>
        </w:rPr>
      </w:pPr>
      <w:r>
        <w:rPr>
          <w:rFonts w:eastAsia="標楷體" w:hint="eastAsia"/>
          <w:sz w:val="28"/>
          <w:lang w:eastAsia="zh-TW"/>
        </w:rPr>
        <w:t xml:space="preserve">      </w:t>
      </w:r>
      <w:r w:rsidR="0078401B">
        <w:rPr>
          <w:rFonts w:eastAsia="標楷體" w:hint="eastAsia"/>
          <w:sz w:val="28"/>
          <w:lang w:eastAsia="zh-TW"/>
        </w:rPr>
        <w:t xml:space="preserve">   </w:t>
      </w:r>
      <w:r w:rsidRPr="00C84575">
        <w:rPr>
          <w:rFonts w:eastAsia="標楷體"/>
          <w:sz w:val="28"/>
          <w:lang w:eastAsia="zh-TW"/>
        </w:rPr>
        <w:t>2</w:t>
      </w:r>
      <w:r>
        <w:rPr>
          <w:rFonts w:eastAsia="標楷體" w:hint="eastAsia"/>
          <w:sz w:val="28"/>
          <w:lang w:eastAsia="zh-TW"/>
        </w:rPr>
        <w:t>.</w:t>
      </w:r>
      <w:r w:rsidRPr="00C84575">
        <w:rPr>
          <w:rFonts w:eastAsia="標楷體" w:hint="eastAsia"/>
          <w:sz w:val="28"/>
          <w:lang w:eastAsia="zh-TW"/>
        </w:rPr>
        <w:t>進行個人採樣，將器材配戴於暴露者身上或進行區域採樣，依暴露者作業</w:t>
      </w:r>
    </w:p>
    <w:p w:rsidR="002F5816" w:rsidRDefault="0078401B" w:rsidP="002F5816">
      <w:pPr>
        <w:spacing w:line="400" w:lineRule="exact"/>
        <w:rPr>
          <w:rFonts w:eastAsia="標楷體"/>
          <w:sz w:val="28"/>
          <w:lang w:eastAsia="zh-TW"/>
        </w:rPr>
      </w:pPr>
      <w:r>
        <w:rPr>
          <w:rFonts w:eastAsia="標楷體" w:hint="eastAsia"/>
          <w:sz w:val="28"/>
          <w:lang w:eastAsia="zh-TW"/>
        </w:rPr>
        <w:t xml:space="preserve">        </w:t>
      </w:r>
      <w:r w:rsidR="002F5816" w:rsidRPr="00C84575">
        <w:rPr>
          <w:rFonts w:eastAsia="標楷體" w:hint="eastAsia"/>
          <w:sz w:val="28"/>
          <w:lang w:eastAsia="zh-TW"/>
        </w:rPr>
        <w:t>範圍並記錄其停留時間進行多點採樣，了解實際暴露特徵。</w:t>
      </w:r>
    </w:p>
    <w:p w:rsidR="002F5816" w:rsidRDefault="002F5816" w:rsidP="002F5816">
      <w:pPr>
        <w:spacing w:line="400" w:lineRule="exact"/>
        <w:rPr>
          <w:rFonts w:eastAsia="標楷體"/>
          <w:sz w:val="28"/>
          <w:lang w:eastAsia="zh-TW"/>
        </w:rPr>
      </w:pPr>
      <w:r>
        <w:rPr>
          <w:rFonts w:eastAsia="標楷體" w:hint="eastAsia"/>
          <w:sz w:val="28"/>
          <w:lang w:eastAsia="zh-TW"/>
        </w:rPr>
        <w:t xml:space="preserve">      </w:t>
      </w:r>
      <w:r w:rsidRPr="00C84575">
        <w:rPr>
          <w:rFonts w:eastAsia="標楷體"/>
          <w:sz w:val="28"/>
          <w:lang w:eastAsia="zh-TW"/>
        </w:rPr>
        <w:t>3</w:t>
      </w:r>
      <w:r>
        <w:rPr>
          <w:rFonts w:eastAsia="標楷體" w:hint="eastAsia"/>
          <w:sz w:val="28"/>
          <w:lang w:eastAsia="zh-TW"/>
        </w:rPr>
        <w:t>.</w:t>
      </w:r>
      <w:r w:rsidRPr="00C84575">
        <w:rPr>
          <w:rFonts w:eastAsia="標楷體" w:hint="eastAsia"/>
          <w:sz w:val="28"/>
          <w:lang w:eastAsia="zh-TW"/>
        </w:rPr>
        <w:t>選擇各相似暴露群內最高危險群進行監測評估，其暴露者位置應由有經驗</w:t>
      </w:r>
      <w:r w:rsidR="0078401B">
        <w:rPr>
          <w:rFonts w:eastAsia="標楷體" w:hint="eastAsia"/>
          <w:sz w:val="28"/>
          <w:lang w:eastAsia="zh-TW"/>
        </w:rPr>
        <w:t>及</w:t>
      </w:r>
    </w:p>
    <w:p w:rsidR="00702F8C" w:rsidRDefault="0078401B" w:rsidP="00702F8C">
      <w:pPr>
        <w:spacing w:line="400" w:lineRule="exact"/>
        <w:rPr>
          <w:rFonts w:eastAsia="標楷體"/>
          <w:sz w:val="28"/>
          <w:lang w:eastAsia="zh-TW"/>
        </w:rPr>
      </w:pPr>
      <w:r>
        <w:rPr>
          <w:rFonts w:eastAsia="標楷體" w:hint="eastAsia"/>
          <w:sz w:val="28"/>
          <w:lang w:eastAsia="zh-TW"/>
        </w:rPr>
        <w:t xml:space="preserve">    </w:t>
      </w:r>
      <w:r w:rsidR="002F5816">
        <w:rPr>
          <w:rFonts w:eastAsia="標楷體" w:hint="eastAsia"/>
          <w:sz w:val="28"/>
          <w:lang w:eastAsia="zh-TW"/>
        </w:rPr>
        <w:t xml:space="preserve">     </w:t>
      </w:r>
      <w:r w:rsidR="002F5816" w:rsidRPr="00C84575">
        <w:rPr>
          <w:rFonts w:eastAsia="標楷體" w:hint="eastAsia"/>
          <w:sz w:val="28"/>
          <w:lang w:eastAsia="zh-TW"/>
        </w:rPr>
        <w:t>專業判斷而得。</w:t>
      </w:r>
    </w:p>
    <w:p w:rsidR="00B04385" w:rsidRPr="00702F8C" w:rsidRDefault="00702F8C" w:rsidP="00702F8C">
      <w:pPr>
        <w:spacing w:line="400" w:lineRule="exact"/>
        <w:rPr>
          <w:rFonts w:eastAsia="標楷體"/>
          <w:b/>
          <w:sz w:val="28"/>
          <w:lang w:eastAsia="zh-TW"/>
        </w:rPr>
      </w:pPr>
      <w:r w:rsidRPr="00702F8C">
        <w:rPr>
          <w:rFonts w:eastAsia="標楷體" w:hint="eastAsia"/>
          <w:b/>
          <w:sz w:val="28"/>
          <w:lang w:eastAsia="zh-TW"/>
        </w:rPr>
        <w:t>七</w:t>
      </w:r>
      <w:r w:rsidR="00086797" w:rsidRPr="00702F8C">
        <w:rPr>
          <w:rFonts w:eastAsia="標楷體"/>
          <w:b/>
          <w:sz w:val="28"/>
          <w:lang w:eastAsia="zh-TW"/>
        </w:rPr>
        <w:t>、監測執行</w:t>
      </w:r>
      <w:r>
        <w:rPr>
          <w:rFonts w:eastAsia="標楷體" w:hint="eastAsia"/>
          <w:b/>
          <w:sz w:val="28"/>
          <w:lang w:eastAsia="zh-TW"/>
        </w:rPr>
        <w:t>：</w:t>
      </w:r>
    </w:p>
    <w:p w:rsidR="00B04385" w:rsidRDefault="00702F8C">
      <w:pPr>
        <w:pStyle w:val="a3"/>
        <w:spacing w:before="189"/>
        <w:ind w:left="728"/>
        <w:rPr>
          <w:lang w:eastAsia="zh-TW"/>
        </w:rPr>
      </w:pPr>
      <w:r>
        <w:rPr>
          <w:rFonts w:hint="eastAsia"/>
          <w:spacing w:val="-1"/>
          <w:lang w:eastAsia="zh-TW"/>
        </w:rPr>
        <w:lastRenderedPageBreak/>
        <w:t>(一)</w:t>
      </w:r>
      <w:r w:rsidR="00086797">
        <w:rPr>
          <w:spacing w:val="-1"/>
          <w:lang w:eastAsia="zh-TW"/>
        </w:rPr>
        <w:t>執行委外採購流程</w:t>
      </w:r>
    </w:p>
    <w:p w:rsidR="005E7A58" w:rsidRDefault="00702F8C">
      <w:pPr>
        <w:pStyle w:val="a3"/>
        <w:spacing w:before="19" w:line="253" w:lineRule="auto"/>
        <w:ind w:left="1023" w:hanging="296"/>
        <w:rPr>
          <w:spacing w:val="-5"/>
          <w:lang w:eastAsia="zh-TW"/>
        </w:rPr>
      </w:pPr>
      <w:r>
        <w:rPr>
          <w:rFonts w:hint="eastAsia"/>
          <w:spacing w:val="-1"/>
          <w:lang w:eastAsia="zh-TW"/>
        </w:rPr>
        <w:t>(二)</w:t>
      </w:r>
      <w:r w:rsidR="00086797">
        <w:rPr>
          <w:spacing w:val="-1"/>
          <w:lang w:eastAsia="zh-TW"/>
        </w:rPr>
        <w:t>採樣查核</w:t>
      </w:r>
      <w:r w:rsidR="00086797">
        <w:rPr>
          <w:spacing w:val="20"/>
          <w:lang w:eastAsia="zh-TW"/>
        </w:rPr>
        <w:t xml:space="preserve"> </w:t>
      </w:r>
      <w:r w:rsidR="00086797">
        <w:rPr>
          <w:spacing w:val="-5"/>
          <w:lang w:eastAsia="zh-TW"/>
        </w:rPr>
        <w:t>執行採樣時進行現場查核，以便掌握採樣狀況，查核項目，包括：</w:t>
      </w:r>
    </w:p>
    <w:p w:rsidR="005E7A58" w:rsidRDefault="005E7A58">
      <w:pPr>
        <w:pStyle w:val="a3"/>
        <w:spacing w:before="19" w:line="253" w:lineRule="auto"/>
        <w:ind w:left="1023" w:hanging="296"/>
        <w:rPr>
          <w:spacing w:val="-1"/>
          <w:lang w:eastAsia="zh-TW"/>
        </w:rPr>
      </w:pPr>
      <w:r>
        <w:rPr>
          <w:rFonts w:hint="eastAsia"/>
          <w:spacing w:val="-5"/>
          <w:lang w:eastAsia="zh-TW"/>
        </w:rPr>
        <w:t xml:space="preserve">    </w:t>
      </w:r>
      <w:r w:rsidR="00086797">
        <w:rPr>
          <w:spacing w:val="-5"/>
          <w:lang w:eastAsia="zh-TW"/>
        </w:rPr>
        <w:t>採樣時工作</w:t>
      </w:r>
      <w:r w:rsidR="00086797">
        <w:rPr>
          <w:spacing w:val="44"/>
          <w:lang w:eastAsia="zh-TW"/>
        </w:rPr>
        <w:t xml:space="preserve"> </w:t>
      </w:r>
      <w:r w:rsidR="00086797">
        <w:rPr>
          <w:spacing w:val="-1"/>
          <w:lang w:eastAsia="zh-TW"/>
        </w:rPr>
        <w:t>者(暴露者)的作業狀</w:t>
      </w:r>
      <w:r w:rsidR="00086797">
        <w:rPr>
          <w:spacing w:val="-28"/>
          <w:lang w:eastAsia="zh-TW"/>
        </w:rPr>
        <w:t>況</w:t>
      </w:r>
      <w:r w:rsidR="00086797">
        <w:rPr>
          <w:spacing w:val="-29"/>
          <w:lang w:eastAsia="zh-TW"/>
        </w:rPr>
        <w:t>、</w:t>
      </w:r>
      <w:r w:rsidR="00086797">
        <w:rPr>
          <w:spacing w:val="-1"/>
          <w:lang w:eastAsia="zh-TW"/>
        </w:rPr>
        <w:t>暴露者是否</w:t>
      </w:r>
      <w:r w:rsidR="00086797">
        <w:rPr>
          <w:spacing w:val="-2"/>
          <w:lang w:eastAsia="zh-TW"/>
        </w:rPr>
        <w:t>配</w:t>
      </w:r>
      <w:r w:rsidR="00086797">
        <w:rPr>
          <w:spacing w:val="-1"/>
          <w:lang w:eastAsia="zh-TW"/>
        </w:rPr>
        <w:t>戴防護</w:t>
      </w:r>
      <w:r w:rsidR="00086797">
        <w:rPr>
          <w:spacing w:val="-29"/>
          <w:lang w:eastAsia="zh-TW"/>
        </w:rPr>
        <w:t>具</w:t>
      </w:r>
      <w:r w:rsidR="00086797">
        <w:rPr>
          <w:spacing w:val="-28"/>
          <w:lang w:eastAsia="zh-TW"/>
        </w:rPr>
        <w:t>、</w:t>
      </w:r>
      <w:r w:rsidR="00086797">
        <w:rPr>
          <w:spacing w:val="-2"/>
          <w:lang w:eastAsia="zh-TW"/>
        </w:rPr>
        <w:t>採</w:t>
      </w:r>
      <w:r w:rsidR="00086797">
        <w:rPr>
          <w:spacing w:val="-1"/>
          <w:lang w:eastAsia="zh-TW"/>
        </w:rPr>
        <w:t>樣介質裝置</w:t>
      </w:r>
    </w:p>
    <w:p w:rsidR="00B04385" w:rsidRDefault="005E7A58">
      <w:pPr>
        <w:pStyle w:val="a3"/>
        <w:spacing w:before="19" w:line="253" w:lineRule="auto"/>
        <w:ind w:left="1023" w:hanging="296"/>
        <w:rPr>
          <w:lang w:eastAsia="zh-TW"/>
        </w:rPr>
      </w:pPr>
      <w:r>
        <w:rPr>
          <w:rFonts w:hint="eastAsia"/>
          <w:spacing w:val="-1"/>
          <w:lang w:eastAsia="zh-TW"/>
        </w:rPr>
        <w:t xml:space="preserve">    </w:t>
      </w:r>
      <w:r w:rsidR="00086797">
        <w:rPr>
          <w:spacing w:val="-1"/>
          <w:lang w:eastAsia="zh-TW"/>
        </w:rPr>
        <w:t>的正確性等。</w:t>
      </w:r>
    </w:p>
    <w:p w:rsidR="00B04385" w:rsidRDefault="00702F8C">
      <w:pPr>
        <w:pStyle w:val="2"/>
        <w:ind w:left="701" w:hanging="588"/>
        <w:rPr>
          <w:b w:val="0"/>
          <w:bCs w:val="0"/>
          <w:lang w:eastAsia="zh-TW"/>
        </w:rPr>
      </w:pPr>
      <w:r>
        <w:rPr>
          <w:rFonts w:hint="eastAsia"/>
          <w:lang w:eastAsia="zh-TW"/>
        </w:rPr>
        <w:t>八</w:t>
      </w:r>
      <w:r w:rsidR="00086797">
        <w:rPr>
          <w:lang w:eastAsia="zh-TW"/>
        </w:rPr>
        <w:t>、數據結果整理</w:t>
      </w:r>
    </w:p>
    <w:p w:rsidR="002F5816" w:rsidRDefault="00086797" w:rsidP="002F5816">
      <w:pPr>
        <w:pStyle w:val="a3"/>
        <w:spacing w:before="189" w:line="253" w:lineRule="auto"/>
        <w:ind w:left="701" w:right="1148"/>
        <w:rPr>
          <w:spacing w:val="-2"/>
          <w:lang w:eastAsia="zh-TW"/>
        </w:rPr>
      </w:pPr>
      <w:r>
        <w:rPr>
          <w:spacing w:val="-2"/>
          <w:lang w:eastAsia="zh-TW"/>
        </w:rPr>
        <w:t>採樣分析結果報告、文件包含下列各項並彙整成冊；</w:t>
      </w:r>
    </w:p>
    <w:p w:rsidR="002F5816" w:rsidRDefault="00086797" w:rsidP="002F5816">
      <w:pPr>
        <w:pStyle w:val="a3"/>
        <w:spacing w:before="189" w:line="253" w:lineRule="auto"/>
        <w:ind w:left="701" w:right="1148"/>
        <w:rPr>
          <w:spacing w:val="-1"/>
          <w:lang w:eastAsia="zh-TW"/>
        </w:rPr>
      </w:pPr>
      <w:r>
        <w:rPr>
          <w:spacing w:val="-1"/>
          <w:lang w:eastAsia="zh-TW"/>
        </w:rPr>
        <w:t>(</w:t>
      </w:r>
      <w:r w:rsidR="00A10806">
        <w:rPr>
          <w:rFonts w:hint="eastAsia"/>
          <w:spacing w:val="-1"/>
          <w:lang w:eastAsia="zh-TW"/>
        </w:rPr>
        <w:t>一</w:t>
      </w:r>
      <w:r>
        <w:rPr>
          <w:spacing w:val="-1"/>
          <w:lang w:eastAsia="zh-TW"/>
        </w:rPr>
        <w:t>)作業環境採樣策略。</w:t>
      </w:r>
    </w:p>
    <w:p w:rsidR="005E7A58" w:rsidRDefault="00086797" w:rsidP="002F5816">
      <w:pPr>
        <w:pStyle w:val="a3"/>
        <w:spacing w:before="189" w:line="253" w:lineRule="auto"/>
        <w:ind w:left="701" w:right="1148"/>
        <w:rPr>
          <w:spacing w:val="20"/>
          <w:lang w:eastAsia="zh-TW"/>
        </w:rPr>
      </w:pPr>
      <w:r>
        <w:rPr>
          <w:spacing w:val="-1"/>
          <w:lang w:eastAsia="zh-TW"/>
        </w:rPr>
        <w:t>(</w:t>
      </w:r>
      <w:r w:rsidR="00A10806">
        <w:rPr>
          <w:rFonts w:hint="eastAsia"/>
          <w:spacing w:val="-1"/>
          <w:lang w:eastAsia="zh-TW"/>
        </w:rPr>
        <w:t>二</w:t>
      </w:r>
      <w:r>
        <w:rPr>
          <w:spacing w:val="-1"/>
          <w:lang w:eastAsia="zh-TW"/>
        </w:rPr>
        <w:t>)監測報告。</w:t>
      </w:r>
      <w:r>
        <w:rPr>
          <w:spacing w:val="20"/>
          <w:lang w:eastAsia="zh-TW"/>
        </w:rPr>
        <w:t xml:space="preserve"> </w:t>
      </w:r>
    </w:p>
    <w:p w:rsidR="00B04385" w:rsidRDefault="005E7A58" w:rsidP="002F5816">
      <w:pPr>
        <w:pStyle w:val="a3"/>
        <w:spacing w:before="189" w:line="253" w:lineRule="auto"/>
        <w:ind w:left="701" w:right="1148"/>
        <w:rPr>
          <w:lang w:eastAsia="zh-TW"/>
        </w:rPr>
      </w:pPr>
      <w:r>
        <w:rPr>
          <w:rFonts w:hint="eastAsia"/>
          <w:spacing w:val="20"/>
          <w:lang w:eastAsia="zh-TW"/>
        </w:rPr>
        <w:t xml:space="preserve">     </w:t>
      </w:r>
      <w:r w:rsidR="00086797">
        <w:rPr>
          <w:spacing w:val="-1"/>
          <w:lang w:eastAsia="zh-TW"/>
        </w:rPr>
        <w:t>a.監測結果記錄應包含下列內容：</w:t>
      </w:r>
    </w:p>
    <w:p w:rsidR="00B04385" w:rsidRDefault="00086797">
      <w:pPr>
        <w:pStyle w:val="a3"/>
        <w:ind w:left="1484"/>
        <w:rPr>
          <w:lang w:eastAsia="zh-TW"/>
        </w:rPr>
      </w:pPr>
      <w:r>
        <w:rPr>
          <w:spacing w:val="-1"/>
          <w:lang w:eastAsia="zh-TW"/>
        </w:rPr>
        <w:t>＊監測時間(年、月、日、時)</w:t>
      </w:r>
    </w:p>
    <w:p w:rsidR="00B04385" w:rsidRDefault="00086797">
      <w:pPr>
        <w:pStyle w:val="a3"/>
        <w:spacing w:before="19"/>
        <w:ind w:left="1484"/>
        <w:rPr>
          <w:lang w:eastAsia="zh-TW"/>
        </w:rPr>
      </w:pPr>
      <w:r>
        <w:rPr>
          <w:spacing w:val="-1"/>
          <w:lang w:eastAsia="zh-TW"/>
        </w:rPr>
        <w:t>＊監測方法。</w:t>
      </w:r>
    </w:p>
    <w:p w:rsidR="00B04385" w:rsidRDefault="00086797">
      <w:pPr>
        <w:pStyle w:val="a3"/>
        <w:spacing w:before="19"/>
        <w:ind w:left="1484"/>
        <w:rPr>
          <w:lang w:eastAsia="zh-TW"/>
        </w:rPr>
      </w:pPr>
      <w:r>
        <w:rPr>
          <w:spacing w:val="-1"/>
          <w:lang w:eastAsia="zh-TW"/>
        </w:rPr>
        <w:t>＊監測處所。</w:t>
      </w:r>
    </w:p>
    <w:p w:rsidR="00B04385" w:rsidRDefault="00086797">
      <w:pPr>
        <w:pStyle w:val="a3"/>
        <w:spacing w:before="19"/>
        <w:ind w:left="1484"/>
        <w:rPr>
          <w:lang w:eastAsia="zh-TW"/>
        </w:rPr>
      </w:pPr>
      <w:r>
        <w:rPr>
          <w:spacing w:val="-1"/>
          <w:lang w:eastAsia="zh-TW"/>
        </w:rPr>
        <w:t>＊監測條件。</w:t>
      </w:r>
    </w:p>
    <w:p w:rsidR="00B04385" w:rsidRDefault="00086797">
      <w:pPr>
        <w:pStyle w:val="a3"/>
        <w:spacing w:before="19"/>
        <w:ind w:left="1484"/>
        <w:rPr>
          <w:lang w:eastAsia="zh-TW"/>
        </w:rPr>
      </w:pPr>
      <w:r>
        <w:rPr>
          <w:spacing w:val="-1"/>
          <w:lang w:eastAsia="zh-TW"/>
        </w:rPr>
        <w:t>＊監測結果。</w:t>
      </w:r>
    </w:p>
    <w:p w:rsidR="00B04385" w:rsidRDefault="00086797">
      <w:pPr>
        <w:pStyle w:val="a3"/>
        <w:spacing w:before="19"/>
        <w:ind w:left="1484"/>
        <w:rPr>
          <w:lang w:eastAsia="zh-TW"/>
        </w:rPr>
      </w:pPr>
      <w:r>
        <w:rPr>
          <w:spacing w:val="-1"/>
          <w:lang w:eastAsia="zh-TW"/>
        </w:rPr>
        <w:t>＊監測人員姓名(含資格文號及簽名)，委託監測時須包含監測機名稱。</w:t>
      </w:r>
    </w:p>
    <w:p w:rsidR="005E7A58" w:rsidRDefault="00086797">
      <w:pPr>
        <w:pStyle w:val="a3"/>
        <w:spacing w:before="19" w:line="253" w:lineRule="auto"/>
        <w:ind w:left="1148" w:right="1148" w:firstLine="336"/>
        <w:rPr>
          <w:spacing w:val="-1"/>
          <w:lang w:eastAsia="zh-TW"/>
        </w:rPr>
      </w:pPr>
      <w:r>
        <w:rPr>
          <w:spacing w:val="-1"/>
          <w:lang w:eastAsia="zh-TW"/>
        </w:rPr>
        <w:t>＊依據監測結果採取之必要防範措施事項。</w:t>
      </w:r>
    </w:p>
    <w:p w:rsidR="00B04385" w:rsidRDefault="00086797">
      <w:pPr>
        <w:pStyle w:val="a3"/>
        <w:spacing w:before="19" w:line="253" w:lineRule="auto"/>
        <w:ind w:left="1148" w:right="1148" w:firstLine="336"/>
        <w:rPr>
          <w:lang w:eastAsia="zh-TW"/>
        </w:rPr>
      </w:pPr>
      <w:r>
        <w:rPr>
          <w:spacing w:val="-1"/>
          <w:lang w:eastAsia="zh-TW"/>
        </w:rPr>
        <w:t>b.分析圖譜數據資</w:t>
      </w:r>
      <w:r w:rsidR="005E7A58">
        <w:rPr>
          <w:rFonts w:hint="eastAsia"/>
          <w:spacing w:val="-1"/>
          <w:lang w:eastAsia="zh-TW"/>
        </w:rPr>
        <w:t>料。</w:t>
      </w:r>
    </w:p>
    <w:p w:rsidR="005E7A58" w:rsidRDefault="00086797" w:rsidP="00A10806">
      <w:pPr>
        <w:pStyle w:val="a3"/>
        <w:ind w:left="701"/>
        <w:rPr>
          <w:spacing w:val="-1"/>
          <w:lang w:eastAsia="zh-TW"/>
        </w:rPr>
      </w:pPr>
      <w:r>
        <w:rPr>
          <w:spacing w:val="-1"/>
          <w:lang w:eastAsia="zh-TW"/>
        </w:rPr>
        <w:t>(</w:t>
      </w:r>
      <w:r w:rsidR="00A10806">
        <w:rPr>
          <w:rFonts w:hint="eastAsia"/>
          <w:spacing w:val="-1"/>
          <w:lang w:eastAsia="zh-TW"/>
        </w:rPr>
        <w:t>三</w:t>
      </w:r>
      <w:r>
        <w:rPr>
          <w:spacing w:val="-1"/>
          <w:lang w:eastAsia="zh-TW"/>
        </w:rPr>
        <w:t>)數據整埋分析。</w:t>
      </w:r>
    </w:p>
    <w:p w:rsidR="005E7A58" w:rsidRDefault="005E7A58" w:rsidP="00A10806">
      <w:pPr>
        <w:pStyle w:val="a3"/>
        <w:ind w:left="701"/>
        <w:rPr>
          <w:spacing w:val="-2"/>
          <w:lang w:eastAsia="zh-TW"/>
        </w:rPr>
      </w:pPr>
      <w:r>
        <w:rPr>
          <w:rFonts w:hint="eastAsia"/>
          <w:spacing w:val="-1"/>
          <w:lang w:eastAsia="zh-TW"/>
        </w:rPr>
        <w:t xml:space="preserve">     </w:t>
      </w:r>
      <w:r w:rsidR="00086797">
        <w:rPr>
          <w:spacing w:val="-2"/>
          <w:lang w:eastAsia="zh-TW"/>
        </w:rPr>
        <w:t>a.各項容許濃度之評估及各危害物間之相加效應。</w:t>
      </w:r>
    </w:p>
    <w:p w:rsidR="00B04385" w:rsidRDefault="005E7A58" w:rsidP="00A10806">
      <w:pPr>
        <w:pStyle w:val="a3"/>
        <w:ind w:left="701"/>
        <w:rPr>
          <w:lang w:eastAsia="zh-TW"/>
        </w:rPr>
      </w:pPr>
      <w:r>
        <w:rPr>
          <w:rFonts w:hint="eastAsia"/>
          <w:spacing w:val="-2"/>
          <w:lang w:eastAsia="zh-TW"/>
        </w:rPr>
        <w:t xml:space="preserve">    </w:t>
      </w:r>
      <w:r w:rsidR="00086797">
        <w:rPr>
          <w:spacing w:val="44"/>
          <w:lang w:eastAsia="zh-TW"/>
        </w:rPr>
        <w:t xml:space="preserve"> </w:t>
      </w:r>
      <w:r w:rsidR="00086797">
        <w:rPr>
          <w:spacing w:val="-1"/>
          <w:lang w:eastAsia="zh-TW"/>
        </w:rPr>
        <w:t>b.判定基準。</w:t>
      </w:r>
    </w:p>
    <w:p w:rsidR="00B04385" w:rsidRDefault="005E7A58">
      <w:pPr>
        <w:pStyle w:val="a3"/>
        <w:ind w:left="114" w:firstLine="1063"/>
        <w:rPr>
          <w:lang w:eastAsia="zh-TW"/>
        </w:rPr>
      </w:pPr>
      <w:r>
        <w:rPr>
          <w:rFonts w:hint="eastAsia"/>
          <w:spacing w:val="-1"/>
          <w:lang w:eastAsia="zh-TW"/>
        </w:rPr>
        <w:t xml:space="preserve"> </w:t>
      </w:r>
      <w:r w:rsidR="00086797">
        <w:rPr>
          <w:spacing w:val="-1"/>
          <w:lang w:eastAsia="zh-TW"/>
        </w:rPr>
        <w:t>c.管制圖表。</w:t>
      </w:r>
    </w:p>
    <w:p w:rsidR="00B04385" w:rsidRDefault="00B04385">
      <w:pPr>
        <w:rPr>
          <w:rFonts w:ascii="標楷體" w:eastAsia="標楷體" w:hAnsi="標楷體" w:cs="標楷體"/>
          <w:sz w:val="26"/>
          <w:szCs w:val="26"/>
          <w:lang w:eastAsia="zh-TW"/>
        </w:rPr>
      </w:pPr>
    </w:p>
    <w:p w:rsidR="00B04385" w:rsidRDefault="00086797">
      <w:pPr>
        <w:pStyle w:val="2"/>
        <w:spacing w:before="203"/>
        <w:rPr>
          <w:b w:val="0"/>
          <w:bCs w:val="0"/>
          <w:lang w:eastAsia="zh-TW"/>
        </w:rPr>
      </w:pPr>
      <w:r>
        <w:rPr>
          <w:lang w:eastAsia="zh-TW"/>
        </w:rPr>
        <w:t>八、訓練、認知及能力</w:t>
      </w:r>
    </w:p>
    <w:p w:rsidR="00B04385" w:rsidRDefault="00086797">
      <w:pPr>
        <w:pStyle w:val="a3"/>
        <w:spacing w:before="189"/>
        <w:ind w:left="687"/>
        <w:rPr>
          <w:lang w:eastAsia="zh-TW"/>
        </w:rPr>
      </w:pPr>
      <w:r>
        <w:rPr>
          <w:spacing w:val="-2"/>
          <w:lang w:eastAsia="zh-TW"/>
        </w:rPr>
        <w:t>1.環境監測小組人員應接受相關教育訓練，以確保足夠知識。</w:t>
      </w:r>
    </w:p>
    <w:p w:rsidR="00B04385" w:rsidRDefault="00086797">
      <w:pPr>
        <w:pStyle w:val="a3"/>
        <w:spacing w:before="19" w:line="253" w:lineRule="auto"/>
        <w:ind w:left="925" w:hanging="238"/>
        <w:rPr>
          <w:lang w:eastAsia="zh-TW"/>
        </w:rPr>
      </w:pPr>
      <w:r>
        <w:rPr>
          <w:spacing w:val="-2"/>
          <w:lang w:eastAsia="zh-TW"/>
        </w:rPr>
        <w:t>2.為達成學校執行作業環境監測工作預期的目標，必需教導被採樣暴露者相關的</w:t>
      </w:r>
      <w:r>
        <w:rPr>
          <w:spacing w:val="22"/>
          <w:lang w:eastAsia="zh-TW"/>
        </w:rPr>
        <w:t xml:space="preserve"> </w:t>
      </w:r>
      <w:r>
        <w:rPr>
          <w:spacing w:val="-1"/>
          <w:lang w:eastAsia="zh-TW"/>
        </w:rPr>
        <w:t>理念及採樣的目的。</w:t>
      </w:r>
    </w:p>
    <w:p w:rsidR="00B04385" w:rsidRDefault="00086797">
      <w:pPr>
        <w:pStyle w:val="a3"/>
        <w:ind w:left="687"/>
        <w:rPr>
          <w:lang w:eastAsia="zh-TW"/>
        </w:rPr>
      </w:pPr>
      <w:r>
        <w:rPr>
          <w:spacing w:val="-2"/>
          <w:lang w:eastAsia="zh-TW"/>
        </w:rPr>
        <w:t>3.監測結果應告知被採樣工作者與公告趨勢圖，詳細解說監測結果。</w:t>
      </w:r>
    </w:p>
    <w:p w:rsidR="00B04385" w:rsidRDefault="00B04385">
      <w:pPr>
        <w:rPr>
          <w:rFonts w:ascii="標楷體" w:eastAsia="標楷體" w:hAnsi="標楷體" w:cs="標楷體"/>
          <w:sz w:val="26"/>
          <w:szCs w:val="26"/>
          <w:lang w:eastAsia="zh-TW"/>
        </w:rPr>
      </w:pPr>
    </w:p>
    <w:p w:rsidR="00B04385" w:rsidRDefault="00086797">
      <w:pPr>
        <w:pStyle w:val="2"/>
        <w:spacing w:before="203"/>
        <w:ind w:left="728" w:hanging="615"/>
        <w:rPr>
          <w:b w:val="0"/>
          <w:bCs w:val="0"/>
        </w:rPr>
      </w:pPr>
      <w:r>
        <w:t>九、後續改善規劃</w:t>
      </w:r>
    </w:p>
    <w:p w:rsidR="00B04385" w:rsidRDefault="00B04385">
      <w:pPr>
        <w:spacing w:before="12"/>
        <w:rPr>
          <w:rFonts w:ascii="標楷體" w:eastAsia="標楷體" w:hAnsi="標楷體" w:cs="標楷體"/>
          <w:b/>
          <w:bCs/>
          <w:sz w:val="25"/>
          <w:szCs w:val="25"/>
        </w:rPr>
      </w:pPr>
    </w:p>
    <w:p w:rsidR="00B04385" w:rsidRDefault="00EC5B29">
      <w:pPr>
        <w:spacing w:line="200" w:lineRule="atLeast"/>
        <w:ind w:left="1588"/>
        <w:rPr>
          <w:rFonts w:ascii="標楷體" w:eastAsia="標楷體" w:hAnsi="標楷體" w:cs="標楷體"/>
          <w:sz w:val="20"/>
          <w:szCs w:val="20"/>
        </w:rPr>
      </w:pPr>
      <w:r>
        <w:rPr>
          <w:rFonts w:ascii="標楷體" w:eastAsia="標楷體" w:hAnsi="標楷體" w:cs="標楷體"/>
          <w:noProof/>
          <w:sz w:val="20"/>
          <w:szCs w:val="20"/>
          <w:lang w:eastAsia="zh-TW"/>
        </w:rPr>
        <w:lastRenderedPageBreak/>
        <mc:AlternateContent>
          <mc:Choice Requires="wpg">
            <w:drawing>
              <wp:inline distT="0" distB="0" distL="0" distR="0">
                <wp:extent cx="4257675" cy="2357120"/>
                <wp:effectExtent l="9525" t="9525" r="0" b="5080"/>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675" cy="2357120"/>
                          <a:chOff x="0" y="0"/>
                          <a:chExt cx="6705" cy="3712"/>
                        </a:xfrm>
                      </wpg:grpSpPr>
                      <pic:pic xmlns:pic="http://schemas.openxmlformats.org/drawingml/2006/picture">
                        <pic:nvPicPr>
                          <pic:cNvPr id="18"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 y="16"/>
                            <a:ext cx="6674" cy="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9" name="Group 14"/>
                        <wpg:cNvGrpSpPr>
                          <a:grpSpLocks/>
                        </wpg:cNvGrpSpPr>
                        <wpg:grpSpPr bwMode="auto">
                          <a:xfrm>
                            <a:off x="0" y="0"/>
                            <a:ext cx="6705" cy="3712"/>
                            <a:chOff x="0" y="0"/>
                            <a:chExt cx="6705" cy="3712"/>
                          </a:xfrm>
                        </wpg:grpSpPr>
                        <wps:wsp>
                          <wps:cNvPr id="20" name="Freeform 22"/>
                          <wps:cNvSpPr>
                            <a:spLocks/>
                          </wps:cNvSpPr>
                          <wps:spPr bwMode="auto">
                            <a:xfrm>
                              <a:off x="0" y="0"/>
                              <a:ext cx="6705" cy="3712"/>
                            </a:xfrm>
                            <a:custGeom>
                              <a:avLst/>
                              <a:gdLst>
                                <a:gd name="T0" fmla="*/ 6701 w 6705"/>
                                <a:gd name="T1" fmla="*/ 0 h 3712"/>
                                <a:gd name="T2" fmla="*/ 4 w 6705"/>
                                <a:gd name="T3" fmla="*/ 0 h 3712"/>
                                <a:gd name="T4" fmla="*/ 0 w 6705"/>
                                <a:gd name="T5" fmla="*/ 4 h 3712"/>
                                <a:gd name="T6" fmla="*/ 0 w 6705"/>
                                <a:gd name="T7" fmla="*/ 3708 h 3712"/>
                                <a:gd name="T8" fmla="*/ 4 w 6705"/>
                                <a:gd name="T9" fmla="*/ 3712 h 3712"/>
                                <a:gd name="T10" fmla="*/ 6701 w 6705"/>
                                <a:gd name="T11" fmla="*/ 3712 h 3712"/>
                                <a:gd name="T12" fmla="*/ 6704 w 6705"/>
                                <a:gd name="T13" fmla="*/ 3708 h 3712"/>
                                <a:gd name="T14" fmla="*/ 6704 w 6705"/>
                                <a:gd name="T15" fmla="*/ 3704 h 3712"/>
                                <a:gd name="T16" fmla="*/ 14 w 6705"/>
                                <a:gd name="T17" fmla="*/ 3704 h 3712"/>
                                <a:gd name="T18" fmla="*/ 7 w 6705"/>
                                <a:gd name="T19" fmla="*/ 3696 h 3712"/>
                                <a:gd name="T20" fmla="*/ 14 w 6705"/>
                                <a:gd name="T21" fmla="*/ 3696 h 3712"/>
                                <a:gd name="T22" fmla="*/ 14 w 6705"/>
                                <a:gd name="T23" fmla="*/ 16 h 3712"/>
                                <a:gd name="T24" fmla="*/ 7 w 6705"/>
                                <a:gd name="T25" fmla="*/ 16 h 3712"/>
                                <a:gd name="T26" fmla="*/ 14 w 6705"/>
                                <a:gd name="T27" fmla="*/ 8 h 3712"/>
                                <a:gd name="T28" fmla="*/ 6704 w 6705"/>
                                <a:gd name="T29" fmla="*/ 8 h 3712"/>
                                <a:gd name="T30" fmla="*/ 6704 w 6705"/>
                                <a:gd name="T31" fmla="*/ 4 h 3712"/>
                                <a:gd name="T32" fmla="*/ 6701 w 6705"/>
                                <a:gd name="T33" fmla="*/ 0 h 3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05" h="3712">
                                  <a:moveTo>
                                    <a:pt x="6701" y="0"/>
                                  </a:moveTo>
                                  <a:lnTo>
                                    <a:pt x="4" y="0"/>
                                  </a:lnTo>
                                  <a:lnTo>
                                    <a:pt x="0" y="4"/>
                                  </a:lnTo>
                                  <a:lnTo>
                                    <a:pt x="0" y="3708"/>
                                  </a:lnTo>
                                  <a:lnTo>
                                    <a:pt x="4" y="3712"/>
                                  </a:lnTo>
                                  <a:lnTo>
                                    <a:pt x="6701" y="3712"/>
                                  </a:lnTo>
                                  <a:lnTo>
                                    <a:pt x="6704" y="3708"/>
                                  </a:lnTo>
                                  <a:lnTo>
                                    <a:pt x="6704" y="3704"/>
                                  </a:lnTo>
                                  <a:lnTo>
                                    <a:pt x="14" y="3704"/>
                                  </a:lnTo>
                                  <a:lnTo>
                                    <a:pt x="7" y="3696"/>
                                  </a:lnTo>
                                  <a:lnTo>
                                    <a:pt x="14" y="3696"/>
                                  </a:lnTo>
                                  <a:lnTo>
                                    <a:pt x="14" y="16"/>
                                  </a:lnTo>
                                  <a:lnTo>
                                    <a:pt x="7" y="16"/>
                                  </a:lnTo>
                                  <a:lnTo>
                                    <a:pt x="14" y="8"/>
                                  </a:lnTo>
                                  <a:lnTo>
                                    <a:pt x="6704" y="8"/>
                                  </a:lnTo>
                                  <a:lnTo>
                                    <a:pt x="6704" y="4"/>
                                  </a:lnTo>
                                  <a:lnTo>
                                    <a:pt x="67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0" y="0"/>
                              <a:ext cx="6705" cy="3712"/>
                            </a:xfrm>
                            <a:custGeom>
                              <a:avLst/>
                              <a:gdLst>
                                <a:gd name="T0" fmla="*/ 14 w 6705"/>
                                <a:gd name="T1" fmla="*/ 3696 h 3712"/>
                                <a:gd name="T2" fmla="*/ 7 w 6705"/>
                                <a:gd name="T3" fmla="*/ 3696 h 3712"/>
                                <a:gd name="T4" fmla="*/ 14 w 6705"/>
                                <a:gd name="T5" fmla="*/ 3704 h 3712"/>
                                <a:gd name="T6" fmla="*/ 14 w 6705"/>
                                <a:gd name="T7" fmla="*/ 3696 h 3712"/>
                              </a:gdLst>
                              <a:ahLst/>
                              <a:cxnLst>
                                <a:cxn ang="0">
                                  <a:pos x="T0" y="T1"/>
                                </a:cxn>
                                <a:cxn ang="0">
                                  <a:pos x="T2" y="T3"/>
                                </a:cxn>
                                <a:cxn ang="0">
                                  <a:pos x="T4" y="T5"/>
                                </a:cxn>
                                <a:cxn ang="0">
                                  <a:pos x="T6" y="T7"/>
                                </a:cxn>
                              </a:cxnLst>
                              <a:rect l="0" t="0" r="r" b="b"/>
                              <a:pathLst>
                                <a:path w="6705" h="3712">
                                  <a:moveTo>
                                    <a:pt x="14" y="3696"/>
                                  </a:moveTo>
                                  <a:lnTo>
                                    <a:pt x="7" y="3696"/>
                                  </a:lnTo>
                                  <a:lnTo>
                                    <a:pt x="14" y="3704"/>
                                  </a:lnTo>
                                  <a:lnTo>
                                    <a:pt x="14" y="36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0" y="0"/>
                              <a:ext cx="6705" cy="3712"/>
                            </a:xfrm>
                            <a:custGeom>
                              <a:avLst/>
                              <a:gdLst>
                                <a:gd name="T0" fmla="*/ 6689 w 6705"/>
                                <a:gd name="T1" fmla="*/ 3696 h 3712"/>
                                <a:gd name="T2" fmla="*/ 14 w 6705"/>
                                <a:gd name="T3" fmla="*/ 3696 h 3712"/>
                                <a:gd name="T4" fmla="*/ 14 w 6705"/>
                                <a:gd name="T5" fmla="*/ 3704 h 3712"/>
                                <a:gd name="T6" fmla="*/ 6689 w 6705"/>
                                <a:gd name="T7" fmla="*/ 3704 h 3712"/>
                                <a:gd name="T8" fmla="*/ 6689 w 6705"/>
                                <a:gd name="T9" fmla="*/ 3696 h 3712"/>
                              </a:gdLst>
                              <a:ahLst/>
                              <a:cxnLst>
                                <a:cxn ang="0">
                                  <a:pos x="T0" y="T1"/>
                                </a:cxn>
                                <a:cxn ang="0">
                                  <a:pos x="T2" y="T3"/>
                                </a:cxn>
                                <a:cxn ang="0">
                                  <a:pos x="T4" y="T5"/>
                                </a:cxn>
                                <a:cxn ang="0">
                                  <a:pos x="T6" y="T7"/>
                                </a:cxn>
                                <a:cxn ang="0">
                                  <a:pos x="T8" y="T9"/>
                                </a:cxn>
                              </a:cxnLst>
                              <a:rect l="0" t="0" r="r" b="b"/>
                              <a:pathLst>
                                <a:path w="6705" h="3712">
                                  <a:moveTo>
                                    <a:pt x="6689" y="3696"/>
                                  </a:moveTo>
                                  <a:lnTo>
                                    <a:pt x="14" y="3696"/>
                                  </a:lnTo>
                                  <a:lnTo>
                                    <a:pt x="14" y="3704"/>
                                  </a:lnTo>
                                  <a:lnTo>
                                    <a:pt x="6689" y="3704"/>
                                  </a:lnTo>
                                  <a:lnTo>
                                    <a:pt x="6689" y="36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0" y="0"/>
                              <a:ext cx="6705" cy="3712"/>
                            </a:xfrm>
                            <a:custGeom>
                              <a:avLst/>
                              <a:gdLst>
                                <a:gd name="T0" fmla="*/ 6689 w 6705"/>
                                <a:gd name="T1" fmla="*/ 8 h 3712"/>
                                <a:gd name="T2" fmla="*/ 6689 w 6705"/>
                                <a:gd name="T3" fmla="*/ 3704 h 3712"/>
                                <a:gd name="T4" fmla="*/ 6696 w 6705"/>
                                <a:gd name="T5" fmla="*/ 3696 h 3712"/>
                                <a:gd name="T6" fmla="*/ 6704 w 6705"/>
                                <a:gd name="T7" fmla="*/ 3696 h 3712"/>
                                <a:gd name="T8" fmla="*/ 6704 w 6705"/>
                                <a:gd name="T9" fmla="*/ 16 h 3712"/>
                                <a:gd name="T10" fmla="*/ 6696 w 6705"/>
                                <a:gd name="T11" fmla="*/ 16 h 3712"/>
                                <a:gd name="T12" fmla="*/ 6689 w 6705"/>
                                <a:gd name="T13" fmla="*/ 8 h 3712"/>
                              </a:gdLst>
                              <a:ahLst/>
                              <a:cxnLst>
                                <a:cxn ang="0">
                                  <a:pos x="T0" y="T1"/>
                                </a:cxn>
                                <a:cxn ang="0">
                                  <a:pos x="T2" y="T3"/>
                                </a:cxn>
                                <a:cxn ang="0">
                                  <a:pos x="T4" y="T5"/>
                                </a:cxn>
                                <a:cxn ang="0">
                                  <a:pos x="T6" y="T7"/>
                                </a:cxn>
                                <a:cxn ang="0">
                                  <a:pos x="T8" y="T9"/>
                                </a:cxn>
                                <a:cxn ang="0">
                                  <a:pos x="T10" y="T11"/>
                                </a:cxn>
                                <a:cxn ang="0">
                                  <a:pos x="T12" y="T13"/>
                                </a:cxn>
                              </a:cxnLst>
                              <a:rect l="0" t="0" r="r" b="b"/>
                              <a:pathLst>
                                <a:path w="6705" h="3712">
                                  <a:moveTo>
                                    <a:pt x="6689" y="8"/>
                                  </a:moveTo>
                                  <a:lnTo>
                                    <a:pt x="6689" y="3704"/>
                                  </a:lnTo>
                                  <a:lnTo>
                                    <a:pt x="6696" y="3696"/>
                                  </a:lnTo>
                                  <a:lnTo>
                                    <a:pt x="6704" y="3696"/>
                                  </a:lnTo>
                                  <a:lnTo>
                                    <a:pt x="6704" y="16"/>
                                  </a:lnTo>
                                  <a:lnTo>
                                    <a:pt x="6696" y="16"/>
                                  </a:lnTo>
                                  <a:lnTo>
                                    <a:pt x="668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0" y="0"/>
                              <a:ext cx="6705" cy="3712"/>
                            </a:xfrm>
                            <a:custGeom>
                              <a:avLst/>
                              <a:gdLst>
                                <a:gd name="T0" fmla="*/ 6704 w 6705"/>
                                <a:gd name="T1" fmla="*/ 3696 h 3712"/>
                                <a:gd name="T2" fmla="*/ 6696 w 6705"/>
                                <a:gd name="T3" fmla="*/ 3696 h 3712"/>
                                <a:gd name="T4" fmla="*/ 6689 w 6705"/>
                                <a:gd name="T5" fmla="*/ 3704 h 3712"/>
                                <a:gd name="T6" fmla="*/ 6704 w 6705"/>
                                <a:gd name="T7" fmla="*/ 3704 h 3712"/>
                                <a:gd name="T8" fmla="*/ 6704 w 6705"/>
                                <a:gd name="T9" fmla="*/ 3696 h 3712"/>
                              </a:gdLst>
                              <a:ahLst/>
                              <a:cxnLst>
                                <a:cxn ang="0">
                                  <a:pos x="T0" y="T1"/>
                                </a:cxn>
                                <a:cxn ang="0">
                                  <a:pos x="T2" y="T3"/>
                                </a:cxn>
                                <a:cxn ang="0">
                                  <a:pos x="T4" y="T5"/>
                                </a:cxn>
                                <a:cxn ang="0">
                                  <a:pos x="T6" y="T7"/>
                                </a:cxn>
                                <a:cxn ang="0">
                                  <a:pos x="T8" y="T9"/>
                                </a:cxn>
                              </a:cxnLst>
                              <a:rect l="0" t="0" r="r" b="b"/>
                              <a:pathLst>
                                <a:path w="6705" h="3712">
                                  <a:moveTo>
                                    <a:pt x="6704" y="3696"/>
                                  </a:moveTo>
                                  <a:lnTo>
                                    <a:pt x="6696" y="3696"/>
                                  </a:lnTo>
                                  <a:lnTo>
                                    <a:pt x="6689" y="3704"/>
                                  </a:lnTo>
                                  <a:lnTo>
                                    <a:pt x="6704" y="3704"/>
                                  </a:lnTo>
                                  <a:lnTo>
                                    <a:pt x="6704" y="36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0" y="0"/>
                              <a:ext cx="6705" cy="3712"/>
                            </a:xfrm>
                            <a:custGeom>
                              <a:avLst/>
                              <a:gdLst>
                                <a:gd name="T0" fmla="*/ 14 w 6705"/>
                                <a:gd name="T1" fmla="*/ 8 h 3712"/>
                                <a:gd name="T2" fmla="*/ 7 w 6705"/>
                                <a:gd name="T3" fmla="*/ 16 h 3712"/>
                                <a:gd name="T4" fmla="*/ 14 w 6705"/>
                                <a:gd name="T5" fmla="*/ 16 h 3712"/>
                                <a:gd name="T6" fmla="*/ 14 w 6705"/>
                                <a:gd name="T7" fmla="*/ 8 h 3712"/>
                              </a:gdLst>
                              <a:ahLst/>
                              <a:cxnLst>
                                <a:cxn ang="0">
                                  <a:pos x="T0" y="T1"/>
                                </a:cxn>
                                <a:cxn ang="0">
                                  <a:pos x="T2" y="T3"/>
                                </a:cxn>
                                <a:cxn ang="0">
                                  <a:pos x="T4" y="T5"/>
                                </a:cxn>
                                <a:cxn ang="0">
                                  <a:pos x="T6" y="T7"/>
                                </a:cxn>
                              </a:cxnLst>
                              <a:rect l="0" t="0" r="r" b="b"/>
                              <a:pathLst>
                                <a:path w="6705" h="3712">
                                  <a:moveTo>
                                    <a:pt x="14" y="8"/>
                                  </a:moveTo>
                                  <a:lnTo>
                                    <a:pt x="7" y="16"/>
                                  </a:lnTo>
                                  <a:lnTo>
                                    <a:pt x="14" y="16"/>
                                  </a:lnTo>
                                  <a:lnTo>
                                    <a:pt x="1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0" y="0"/>
                              <a:ext cx="6705" cy="3712"/>
                            </a:xfrm>
                            <a:custGeom>
                              <a:avLst/>
                              <a:gdLst>
                                <a:gd name="T0" fmla="*/ 6689 w 6705"/>
                                <a:gd name="T1" fmla="*/ 8 h 3712"/>
                                <a:gd name="T2" fmla="*/ 14 w 6705"/>
                                <a:gd name="T3" fmla="*/ 8 h 3712"/>
                                <a:gd name="T4" fmla="*/ 14 w 6705"/>
                                <a:gd name="T5" fmla="*/ 16 h 3712"/>
                                <a:gd name="T6" fmla="*/ 6689 w 6705"/>
                                <a:gd name="T7" fmla="*/ 16 h 3712"/>
                                <a:gd name="T8" fmla="*/ 6689 w 6705"/>
                                <a:gd name="T9" fmla="*/ 8 h 3712"/>
                              </a:gdLst>
                              <a:ahLst/>
                              <a:cxnLst>
                                <a:cxn ang="0">
                                  <a:pos x="T0" y="T1"/>
                                </a:cxn>
                                <a:cxn ang="0">
                                  <a:pos x="T2" y="T3"/>
                                </a:cxn>
                                <a:cxn ang="0">
                                  <a:pos x="T4" y="T5"/>
                                </a:cxn>
                                <a:cxn ang="0">
                                  <a:pos x="T6" y="T7"/>
                                </a:cxn>
                                <a:cxn ang="0">
                                  <a:pos x="T8" y="T9"/>
                                </a:cxn>
                              </a:cxnLst>
                              <a:rect l="0" t="0" r="r" b="b"/>
                              <a:pathLst>
                                <a:path w="6705" h="3712">
                                  <a:moveTo>
                                    <a:pt x="6689" y="8"/>
                                  </a:moveTo>
                                  <a:lnTo>
                                    <a:pt x="14" y="8"/>
                                  </a:lnTo>
                                  <a:lnTo>
                                    <a:pt x="14" y="16"/>
                                  </a:lnTo>
                                  <a:lnTo>
                                    <a:pt x="6689" y="16"/>
                                  </a:lnTo>
                                  <a:lnTo>
                                    <a:pt x="668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0" y="0"/>
                              <a:ext cx="6705" cy="3712"/>
                            </a:xfrm>
                            <a:custGeom>
                              <a:avLst/>
                              <a:gdLst>
                                <a:gd name="T0" fmla="*/ 6704 w 6705"/>
                                <a:gd name="T1" fmla="*/ 8 h 3712"/>
                                <a:gd name="T2" fmla="*/ 6689 w 6705"/>
                                <a:gd name="T3" fmla="*/ 8 h 3712"/>
                                <a:gd name="T4" fmla="*/ 6696 w 6705"/>
                                <a:gd name="T5" fmla="*/ 16 h 3712"/>
                                <a:gd name="T6" fmla="*/ 6704 w 6705"/>
                                <a:gd name="T7" fmla="*/ 16 h 3712"/>
                                <a:gd name="T8" fmla="*/ 6704 w 6705"/>
                                <a:gd name="T9" fmla="*/ 8 h 3712"/>
                              </a:gdLst>
                              <a:ahLst/>
                              <a:cxnLst>
                                <a:cxn ang="0">
                                  <a:pos x="T0" y="T1"/>
                                </a:cxn>
                                <a:cxn ang="0">
                                  <a:pos x="T2" y="T3"/>
                                </a:cxn>
                                <a:cxn ang="0">
                                  <a:pos x="T4" y="T5"/>
                                </a:cxn>
                                <a:cxn ang="0">
                                  <a:pos x="T6" y="T7"/>
                                </a:cxn>
                                <a:cxn ang="0">
                                  <a:pos x="T8" y="T9"/>
                                </a:cxn>
                              </a:cxnLst>
                              <a:rect l="0" t="0" r="r" b="b"/>
                              <a:pathLst>
                                <a:path w="6705" h="3712">
                                  <a:moveTo>
                                    <a:pt x="6704" y="8"/>
                                  </a:moveTo>
                                  <a:lnTo>
                                    <a:pt x="6689" y="8"/>
                                  </a:lnTo>
                                  <a:lnTo>
                                    <a:pt x="6696" y="16"/>
                                  </a:lnTo>
                                  <a:lnTo>
                                    <a:pt x="6704" y="16"/>
                                  </a:lnTo>
                                  <a:lnTo>
                                    <a:pt x="670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335.25pt;height:185.6pt;mso-position-horizontal-relative:char;mso-position-vertical-relative:line" coordsize="6705,3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4;top:16;width:6674;height:3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9V5HEAAAA2wAAAA8AAABkcnMvZG93bnJldi54bWxEj0+LwkAMxe/CfochC3vTqSKLVEcRRSns&#10;YfHPxVvoxLbYyZTOWLt++s1B8JbwXt77ZbHqXa06akPl2cB4lIAizr2tuDBwPu2GM1AhIlusPZOB&#10;PwqwWn4MFpha/+ADdcdYKAnhkKKBMsYm1TrkJTkMI98Qi3b1rcMoa1to2+JDwl2tJ0nyrR1WLA0l&#10;NrQpKb8d787A/ZlNZtPd+uey737H1G+3h8w+jfn67NdzUJH6+Da/rjMr+AIrv8gAe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99V5HEAAAA2wAAAA8AAAAAAAAAAAAAAAAA&#10;nwIAAGRycy9kb3ducmV2LnhtbFBLBQYAAAAABAAEAPcAAACQAwAAAAA=&#10;">
                  <v:imagedata r:id="rId10" o:title=""/>
                </v:shape>
                <v:group id="Group 14" o:spid="_x0000_s1028" style="position:absolute;width:6705;height:3712" coordsize="6705,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2" o:spid="_x0000_s1029"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h1r0A&#10;AADbAAAADwAAAGRycy9kb3ducmV2LnhtbERPuwrCMBTdBf8hXMFNUx1EqrGIIhTEwcfgeG2ubWlz&#10;U5uo9e/NIDgeznuZdKYWL2pdaVnBZByBIM6sLjlXcDnvRnMQziNrrC2Tgg85SFb93hJjbd98pNfJ&#10;5yKEsItRQeF9E0vpsoIMurFtiAN3t61BH2CbS93iO4SbWk6jaCYNlhwaCmxoU1BWnZ5GQYa7W73d&#10;H6+Hx6MyUfpJ0WyvSg0H3XoBwlPn/+KfO9UKpm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JSh1r0AAADbAAAADwAAAAAAAAAAAAAAAACYAgAAZHJzL2Rvd25yZXYu&#10;eG1sUEsFBgAAAAAEAAQA9QAAAIIDAAAAAA==&#10;" path="m6701,l4,,,4,,3708r4,4l6701,3712r3,-4l6704,3704r-6690,l7,3696r7,l14,16r-7,l14,8r6690,l6704,4,6701,xe" fillcolor="black" stroked="f">
                    <v:path arrowok="t" o:connecttype="custom" o:connectlocs="6701,0;4,0;0,4;0,3708;4,3712;6701,3712;6704,3708;6704,3704;14,3704;7,3696;14,3696;14,16;7,16;14,8;6704,8;6704,4;6701,0" o:connectangles="0,0,0,0,0,0,0,0,0,0,0,0,0,0,0,0,0"/>
                  </v:shape>
                  <v:shape id="Freeform 21" o:spid="_x0000_s1030"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ETcAA&#10;AADbAAAADwAAAGRycy9kb3ducmV2LnhtbESPzQrCMBCE74LvEFbwpqkeRKpRRBEK4sGfQ49rs7bF&#10;ZlObqPXtjSB4HGbmG2a+bE0lntS40rKC0TACQZxZXXKu4HzaDqYgnEfWWFkmBW9ysFx0O3OMtX3x&#10;gZ5Hn4sAYRejgsL7OpbSZQUZdENbEwfvahuDPsgml7rBV4CbSo6jaCINlhwWCqxpXVB2Oz6Mggy3&#10;l2qzO6T7+/1mouSdoNmkSvV77WoGwlPr/+FfO9EKxi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gETcAAAADbAAAADwAAAAAAAAAAAAAAAACYAgAAZHJzL2Rvd25y&#10;ZXYueG1sUEsFBgAAAAAEAAQA9QAAAIUDAAAAAA==&#10;" path="m14,3696r-7,l14,3704r,-8xe" fillcolor="black" stroked="f">
                    <v:path arrowok="t" o:connecttype="custom" o:connectlocs="14,3696;7,3696;14,3704;14,3696" o:connectangles="0,0,0,0"/>
                  </v:shape>
                  <v:shape id="Freeform 20" o:spid="_x0000_s1031"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aOsAA&#10;AADbAAAADwAAAGRycy9kb3ducmV2LnhtbESPzQrCMBCE74LvEFbwpqk9iFSjiCIUxIM/B49rs7bF&#10;ZlObqPXtjSB4HGbmG2a2aE0lntS40rKC0TACQZxZXXKu4HTcDCYgnEfWWFkmBW9ysJh3OzNMtH3x&#10;np4Hn4sAYZeggsL7OpHSZQUZdENbEwfvahuDPsgml7rBV4CbSsZRNJYGSw4LBda0Kii7HR5GQYab&#10;S7Xe7s+7+/1movSdolmfler32uUUhKfW/8O/dqoVxD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qaOsAAAADbAAAADwAAAAAAAAAAAAAAAACYAgAAZHJzL2Rvd25y&#10;ZXYueG1sUEsFBgAAAAAEAAQA9QAAAIUDAAAAAA==&#10;" path="m6689,3696r-6675,l14,3704r6675,l6689,3696xe" fillcolor="black" stroked="f">
                    <v:path arrowok="t" o:connecttype="custom" o:connectlocs="6689,3696;14,3696;14,3704;6689,3704;6689,3696" o:connectangles="0,0,0,0,0"/>
                  </v:shape>
                  <v:shape id="Freeform 19" o:spid="_x0000_s1032"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ocAA&#10;AADbAAAADwAAAGRycy9kb3ducmV2LnhtbESPzQrCMBCE74LvEFbwpqkKItUooggF8eDPweParG2x&#10;2dQman17Iwgeh5n5hpktGlOKJ9WusKxg0I9AEKdWF5wpOB03vQkI55E1lpZJwZscLObt1gxjbV+8&#10;p+fBZyJA2MWoIPe+iqV0aU4GXd9WxMG72tqgD7LOpK7xFeCmlMMoGkuDBYeFHCta5ZTeDg+jIMXN&#10;pVxv9+fd/X4zUfJO0KzPSnU7zXIKwlPj/+FfO9EKh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Y/ocAAAADbAAAADwAAAAAAAAAAAAAAAACYAgAAZHJzL2Rvd25y&#10;ZXYueG1sUEsFBgAAAAAEAAQA9QAAAIUDAAAAAA==&#10;" path="m6689,8r,3696l6696,3696r8,l6704,16r-8,l6689,8xe" fillcolor="black" stroked="f">
                    <v:path arrowok="t" o:connecttype="custom" o:connectlocs="6689,8;6689,3704;6696,3696;6704,3696;6704,16;6696,16;6689,8" o:connectangles="0,0,0,0,0,0,0"/>
                  </v:shape>
                  <v:shape id="Freeform 18" o:spid="_x0000_s1033"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n1cAA&#10;AADbAAAADwAAAGRycy9kb3ducmV2LnhtbESPzQrCMBCE74LvEFbwpqkiItUooggF8eDPweParG2x&#10;2dQman17Iwgeh5n5hpktGlOKJ9WusKxg0I9AEKdWF5wpOB03vQkI55E1lpZJwZscLObt1gxjbV+8&#10;p+fBZyJA2MWoIPe+iqV0aU4GXd9WxMG72tqgD7LOpK7xFeCmlMMoGkuDBYeFHCta5ZTeDg+jIMXN&#10;pVxv9+fd/X4zUfJO0KzPSnU7zXIKwlPj/+FfO9EKh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n1cAAAADbAAAADwAAAAAAAAAAAAAAAACYAgAAZHJzL2Rvd25y&#10;ZXYueG1sUEsFBgAAAAAEAAQA9QAAAIUDAAAAAA==&#10;" path="m6704,3696r-8,l6689,3704r15,l6704,3696xe" fillcolor="black" stroked="f">
                    <v:path arrowok="t" o:connecttype="custom" o:connectlocs="6704,3696;6696,3696;6689,3704;6704,3704;6704,3696" o:connectangles="0,0,0,0,0"/>
                  </v:shape>
                  <v:shape id="Freeform 17" o:spid="_x0000_s1034"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CTsAA&#10;AADbAAAADwAAAGRycy9kb3ducmV2LnhtbESPzQrCMBCE74LvEFbwpqmCItUooggF8eDPweParG2x&#10;2dQman17Iwgeh5n5hpktGlOKJ9WusKxg0I9AEKdWF5wpOB03vQkI55E1lpZJwZscLObt1gxjbV+8&#10;p+fBZyJA2MWoIPe+iqV0aU4GXd9WxMG72tqgD7LOpK7xFeCmlMMoGkuDBYeFHCta5ZTeDg+jIMXN&#10;pVxv9+fd/X4zUfJO0KzPSnU7zXIKwlPj/+FfO9EKh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MCTsAAAADbAAAADwAAAAAAAAAAAAAAAACYAgAAZHJzL2Rvd25y&#10;ZXYueG1sUEsFBgAAAAAEAAQA9QAAAIUDAAAAAA==&#10;" path="m14,8l7,16r7,l14,8xe" fillcolor="black" stroked="f">
                    <v:path arrowok="t" o:connecttype="custom" o:connectlocs="14,8;7,16;14,16;14,8" o:connectangles="0,0,0,0"/>
                  </v:shape>
                  <v:shape id="Freeform 16" o:spid="_x0000_s1035"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GcOcAA&#10;AADbAAAADwAAAGRycy9kb3ducmV2LnhtbESPzQrCMBCE74LvEFbwpqkeRKpRRBEK4sGfQ49rs7bF&#10;ZlObqPXtjSB4HGbmG2a+bE0lntS40rKC0TACQZxZXXKu4HzaDqYgnEfWWFkmBW9ysFx0O3OMtX3x&#10;gZ5Hn4sAYRejgsL7OpbSZQUZdENbEwfvahuDPsgml7rBV4CbSo6jaCINlhwWCqxpXVB2Oz6Mggy3&#10;l2qzO6T7+/1mouSdoNmkSvV77WoGwlPr/+FfO9EKxh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GcOcAAAADbAAAADwAAAAAAAAAAAAAAAACYAgAAZHJzL2Rvd25y&#10;ZXYueG1sUEsFBgAAAAAEAAQA9QAAAIUDAAAAAA==&#10;" path="m6689,8l14,8r,8l6689,16r,-8xe" fillcolor="black" stroked="f">
                    <v:path arrowok="t" o:connecttype="custom" o:connectlocs="6689,8;14,8;14,16;6689,16;6689,8" o:connectangles="0,0,0,0,0"/>
                  </v:shape>
                  <v:shape id="Freeform 15" o:spid="_x0000_s1036" style="position:absolute;width:6705;height:3712;visibility:visible;mso-wrap-style:square;v-text-anchor:top" coordsize="6705,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5osAA&#10;AADbAAAADwAAAGRycy9kb3ducmV2LnhtbESPzQrCMBCE74LvEFbwpqkeVKpRRBEK4sGfg8e1Wdti&#10;s6lN1Pr2RhA8DjPzDTNbNKYUT6pdYVnBoB+BIE6tLjhTcDpuehMQziNrLC2Tgjc5WMzbrRnG2r54&#10;T8+Dz0SAsItRQe59FUvp0pwMur6tiIN3tbVBH2SdSV3jK8BNKYdRNJIGCw4LOVa0yim9HR5GQYqb&#10;S7ne7s+7+/1mouSdoFmflep2muUUhKfG/8O/dqIVDMfw/RJ+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05osAAAADbAAAADwAAAAAAAAAAAAAAAACYAgAAZHJzL2Rvd25y&#10;ZXYueG1sUEsFBgAAAAAEAAQA9QAAAIUDAAAAAA==&#10;" path="m6704,8r-15,l6696,16r8,l6704,8xe" fillcolor="black" stroked="f">
                    <v:path arrowok="t" o:connecttype="custom" o:connectlocs="6704,8;6689,8;6696,16;6704,16;6704,8" o:connectangles="0,0,0,0,0"/>
                  </v:shape>
                </v:group>
                <w10:anchorlock/>
              </v:group>
            </w:pict>
          </mc:Fallback>
        </mc:AlternateContent>
      </w:r>
    </w:p>
    <w:p w:rsidR="00B04385" w:rsidRDefault="00086797">
      <w:pPr>
        <w:pStyle w:val="a3"/>
        <w:numPr>
          <w:ilvl w:val="0"/>
          <w:numId w:val="1"/>
        </w:numPr>
        <w:tabs>
          <w:tab w:val="left" w:pos="859"/>
        </w:tabs>
        <w:spacing w:before="99"/>
        <w:rPr>
          <w:lang w:eastAsia="zh-TW"/>
        </w:rPr>
      </w:pPr>
      <w:r>
        <w:rPr>
          <w:spacing w:val="-1"/>
          <w:lang w:eastAsia="zh-TW"/>
        </w:rPr>
        <w:t>.可接受之暴露：為小於容許濃度(PEL)的</w:t>
      </w:r>
      <w:r>
        <w:rPr>
          <w:spacing w:val="-66"/>
          <w:lang w:eastAsia="zh-TW"/>
        </w:rPr>
        <w:t xml:space="preserve"> </w:t>
      </w:r>
      <w:r>
        <w:rPr>
          <w:spacing w:val="-1"/>
          <w:lang w:eastAsia="zh-TW"/>
        </w:rPr>
        <w:t>1/10。</w:t>
      </w:r>
    </w:p>
    <w:p w:rsidR="00B04385" w:rsidRDefault="00086797">
      <w:pPr>
        <w:pStyle w:val="a3"/>
        <w:numPr>
          <w:ilvl w:val="0"/>
          <w:numId w:val="1"/>
        </w:numPr>
        <w:tabs>
          <w:tab w:val="left" w:pos="859"/>
        </w:tabs>
        <w:spacing w:before="19"/>
        <w:rPr>
          <w:lang w:eastAsia="zh-TW"/>
        </w:rPr>
      </w:pPr>
      <w:r>
        <w:rPr>
          <w:spacing w:val="-1"/>
          <w:lang w:eastAsia="zh-TW"/>
        </w:rPr>
        <w:t>.不可接之暴露：為超過</w:t>
      </w:r>
      <w:r>
        <w:rPr>
          <w:spacing w:val="-66"/>
          <w:lang w:eastAsia="zh-TW"/>
        </w:rPr>
        <w:t xml:space="preserve"> </w:t>
      </w:r>
      <w:r>
        <w:rPr>
          <w:lang w:eastAsia="zh-TW"/>
        </w:rPr>
        <w:t>1</w:t>
      </w:r>
      <w:r>
        <w:rPr>
          <w:spacing w:val="-66"/>
          <w:lang w:eastAsia="zh-TW"/>
        </w:rPr>
        <w:t xml:space="preserve"> </w:t>
      </w:r>
      <w:r>
        <w:rPr>
          <w:lang w:eastAsia="zh-TW"/>
        </w:rPr>
        <w:t>倍</w:t>
      </w:r>
      <w:r>
        <w:rPr>
          <w:spacing w:val="-66"/>
          <w:lang w:eastAsia="zh-TW"/>
        </w:rPr>
        <w:t xml:space="preserve"> </w:t>
      </w:r>
      <w:r>
        <w:rPr>
          <w:spacing w:val="-1"/>
          <w:lang w:eastAsia="zh-TW"/>
        </w:rPr>
        <w:t>PEL。</w:t>
      </w:r>
    </w:p>
    <w:p w:rsidR="00B04385" w:rsidRDefault="00086797">
      <w:pPr>
        <w:pStyle w:val="a3"/>
        <w:spacing w:before="19"/>
        <w:ind w:left="728"/>
        <w:rPr>
          <w:lang w:eastAsia="zh-TW"/>
        </w:rPr>
      </w:pPr>
      <w:r>
        <w:rPr>
          <w:spacing w:val="-1"/>
          <w:lang w:eastAsia="zh-TW"/>
        </w:rPr>
        <w:t>3.不能確定之暴露：處於</w:t>
      </w:r>
      <w:r>
        <w:rPr>
          <w:spacing w:val="-66"/>
          <w:lang w:eastAsia="zh-TW"/>
        </w:rPr>
        <w:t xml:space="preserve"> </w:t>
      </w:r>
      <w:r>
        <w:rPr>
          <w:lang w:eastAsia="zh-TW"/>
        </w:rPr>
        <w:t>1</w:t>
      </w:r>
      <w:r>
        <w:rPr>
          <w:spacing w:val="-66"/>
          <w:lang w:eastAsia="zh-TW"/>
        </w:rPr>
        <w:t xml:space="preserve"> </w:t>
      </w:r>
      <w:r>
        <w:rPr>
          <w:lang w:eastAsia="zh-TW"/>
        </w:rPr>
        <w:t>倍</w:t>
      </w:r>
      <w:r>
        <w:rPr>
          <w:spacing w:val="-66"/>
          <w:lang w:eastAsia="zh-TW"/>
        </w:rPr>
        <w:t xml:space="preserve"> </w:t>
      </w:r>
      <w:r>
        <w:rPr>
          <w:spacing w:val="-1"/>
          <w:lang w:eastAsia="zh-TW"/>
        </w:rPr>
        <w:t>PEL</w:t>
      </w:r>
      <w:r>
        <w:rPr>
          <w:spacing w:val="-66"/>
          <w:lang w:eastAsia="zh-TW"/>
        </w:rPr>
        <w:t xml:space="preserve"> </w:t>
      </w:r>
      <w:r>
        <w:rPr>
          <w:lang w:eastAsia="zh-TW"/>
        </w:rPr>
        <w:t>至</w:t>
      </w:r>
      <w:r>
        <w:rPr>
          <w:spacing w:val="-66"/>
          <w:lang w:eastAsia="zh-TW"/>
        </w:rPr>
        <w:t xml:space="preserve"> </w:t>
      </w:r>
      <w:r>
        <w:rPr>
          <w:spacing w:val="-1"/>
          <w:lang w:eastAsia="zh-TW"/>
        </w:rPr>
        <w:t>1/10PEL</w:t>
      </w:r>
      <w:r>
        <w:rPr>
          <w:spacing w:val="-66"/>
          <w:lang w:eastAsia="zh-TW"/>
        </w:rPr>
        <w:t xml:space="preserve"> </w:t>
      </w:r>
      <w:r>
        <w:rPr>
          <w:spacing w:val="-1"/>
          <w:lang w:eastAsia="zh-TW"/>
        </w:rPr>
        <w:t>之間。</w:t>
      </w:r>
    </w:p>
    <w:p w:rsidR="00480251" w:rsidRDefault="00086797" w:rsidP="00480251">
      <w:pPr>
        <w:pStyle w:val="a3"/>
        <w:spacing w:before="0" w:line="380" w:lineRule="exact"/>
        <w:ind w:left="952" w:right="2047" w:hanging="238"/>
        <w:rPr>
          <w:spacing w:val="20"/>
          <w:lang w:eastAsia="zh-TW"/>
        </w:rPr>
      </w:pPr>
      <w:r>
        <w:rPr>
          <w:spacing w:val="-1"/>
          <w:lang w:eastAsia="zh-TW"/>
        </w:rPr>
        <w:t>4.改善規劃：</w:t>
      </w:r>
      <w:r>
        <w:rPr>
          <w:spacing w:val="20"/>
          <w:lang w:eastAsia="zh-TW"/>
        </w:rPr>
        <w:t xml:space="preserve"> </w:t>
      </w:r>
    </w:p>
    <w:p w:rsidR="00B04385" w:rsidRDefault="00480251" w:rsidP="00480251">
      <w:pPr>
        <w:pStyle w:val="a3"/>
        <w:spacing w:before="0" w:line="380" w:lineRule="exact"/>
        <w:ind w:left="952" w:right="2047" w:hanging="238"/>
        <w:rPr>
          <w:lang w:eastAsia="zh-TW"/>
        </w:rPr>
      </w:pPr>
      <w:r>
        <w:rPr>
          <w:rFonts w:hint="eastAsia"/>
          <w:spacing w:val="20"/>
          <w:lang w:eastAsia="zh-TW"/>
        </w:rPr>
        <w:t xml:space="preserve">  </w:t>
      </w:r>
      <w:r w:rsidR="00086797">
        <w:rPr>
          <w:spacing w:val="-1"/>
          <w:lang w:eastAsia="zh-TW"/>
        </w:rPr>
        <w:t>(1)可接受之暴露，採取週期性之監測作業評估。</w:t>
      </w:r>
    </w:p>
    <w:p w:rsidR="00B04385" w:rsidRDefault="00086797">
      <w:pPr>
        <w:pStyle w:val="a3"/>
        <w:spacing w:before="19" w:line="253" w:lineRule="auto"/>
        <w:ind w:left="1401" w:right="137" w:hanging="448"/>
        <w:jc w:val="both"/>
        <w:rPr>
          <w:lang w:eastAsia="zh-TW"/>
        </w:rPr>
      </w:pPr>
      <w:r>
        <w:rPr>
          <w:spacing w:val="-2"/>
          <w:lang w:eastAsia="zh-TW"/>
        </w:rPr>
        <w:t>(2)</w:t>
      </w:r>
      <w:r w:rsidR="00480251">
        <w:rPr>
          <w:rFonts w:hint="eastAsia"/>
          <w:spacing w:val="-2"/>
          <w:lang w:eastAsia="zh-TW"/>
        </w:rPr>
        <w:t xml:space="preserve"> </w:t>
      </w:r>
      <w:r>
        <w:rPr>
          <w:spacing w:val="-2"/>
          <w:lang w:eastAsia="zh-TW"/>
        </w:rPr>
        <w:t>針對不可接之暴露，提出改善建議事項，並進一步進行必要後續監測。改</w:t>
      </w:r>
      <w:r>
        <w:rPr>
          <w:spacing w:val="68"/>
          <w:lang w:eastAsia="zh-TW"/>
        </w:rPr>
        <w:t xml:space="preserve"> </w:t>
      </w:r>
      <w:r>
        <w:rPr>
          <w:spacing w:val="-1"/>
          <w:lang w:eastAsia="zh-TW"/>
        </w:rPr>
        <w:t>善事項包括：工程改善、行政管理(如:輪調、減少工時) 、使用個人防護</w:t>
      </w:r>
      <w:r>
        <w:rPr>
          <w:spacing w:val="22"/>
          <w:lang w:eastAsia="zh-TW"/>
        </w:rPr>
        <w:t xml:space="preserve"> </w:t>
      </w:r>
      <w:r>
        <w:rPr>
          <w:spacing w:val="-1"/>
          <w:lang w:eastAsia="zh-TW"/>
        </w:rPr>
        <w:t>具及安全衛生教育等。</w:t>
      </w:r>
    </w:p>
    <w:p w:rsidR="00B04385" w:rsidRDefault="00086797">
      <w:pPr>
        <w:pStyle w:val="a3"/>
        <w:ind w:left="114" w:firstLine="840"/>
        <w:rPr>
          <w:lang w:eastAsia="zh-TW"/>
        </w:rPr>
      </w:pPr>
      <w:r>
        <w:rPr>
          <w:spacing w:val="-2"/>
          <w:lang w:eastAsia="zh-TW"/>
        </w:rPr>
        <w:t>(3)不能確定之暴露，採取進一步收集資料並深入了解狀況，持續監測作業。</w:t>
      </w:r>
    </w:p>
    <w:p w:rsidR="00B04385" w:rsidRDefault="00B04385">
      <w:pPr>
        <w:rPr>
          <w:rFonts w:ascii="標楷體" w:eastAsia="標楷體" w:hAnsi="標楷體" w:cs="標楷體"/>
          <w:sz w:val="26"/>
          <w:szCs w:val="26"/>
          <w:lang w:eastAsia="zh-TW"/>
        </w:rPr>
      </w:pPr>
    </w:p>
    <w:p w:rsidR="00B04385" w:rsidRDefault="00086797">
      <w:pPr>
        <w:pStyle w:val="2"/>
        <w:spacing w:before="203"/>
        <w:ind w:left="687" w:hanging="574"/>
        <w:rPr>
          <w:b w:val="0"/>
          <w:bCs w:val="0"/>
          <w:lang w:eastAsia="zh-TW"/>
        </w:rPr>
      </w:pPr>
      <w:r>
        <w:rPr>
          <w:lang w:eastAsia="zh-TW"/>
        </w:rPr>
        <w:t>十、計畫定期查核</w:t>
      </w:r>
    </w:p>
    <w:p w:rsidR="00B04385" w:rsidRDefault="00086797">
      <w:pPr>
        <w:pStyle w:val="a3"/>
        <w:spacing w:before="189" w:line="253" w:lineRule="auto"/>
        <w:ind w:left="687"/>
        <w:rPr>
          <w:lang w:eastAsia="zh-TW"/>
        </w:rPr>
      </w:pPr>
      <w:r>
        <w:rPr>
          <w:spacing w:val="-3"/>
          <w:lang w:eastAsia="zh-TW"/>
        </w:rPr>
        <w:t>完成監測後應進行計畫及採樣策略查核，每年檢視工作方法、計畫及採樣策略是</w:t>
      </w:r>
      <w:r>
        <w:rPr>
          <w:spacing w:val="68"/>
          <w:lang w:eastAsia="zh-TW"/>
        </w:rPr>
        <w:t xml:space="preserve"> </w:t>
      </w:r>
      <w:r>
        <w:rPr>
          <w:spacing w:val="-1"/>
          <w:lang w:eastAsia="zh-TW"/>
        </w:rPr>
        <w:t>否需修正，檢討項目包含：</w:t>
      </w:r>
    </w:p>
    <w:p w:rsidR="00B04385" w:rsidRDefault="00B04385">
      <w:pPr>
        <w:spacing w:line="253" w:lineRule="auto"/>
        <w:rPr>
          <w:lang w:eastAsia="zh-TW"/>
        </w:rPr>
        <w:sectPr w:rsidR="00B04385">
          <w:pgSz w:w="11910" w:h="16840"/>
          <w:pgMar w:top="1100" w:right="1020" w:bottom="280" w:left="1020" w:header="720" w:footer="720" w:gutter="0"/>
          <w:cols w:space="720"/>
        </w:sectPr>
      </w:pPr>
    </w:p>
    <w:p w:rsidR="00B04385" w:rsidRDefault="00086797">
      <w:pPr>
        <w:pStyle w:val="a3"/>
        <w:jc w:val="both"/>
        <w:rPr>
          <w:lang w:eastAsia="zh-TW"/>
        </w:rPr>
      </w:pPr>
      <w:r>
        <w:rPr>
          <w:spacing w:val="-1"/>
          <w:lang w:eastAsia="zh-TW"/>
        </w:rPr>
        <w:lastRenderedPageBreak/>
        <w:t>1.作業環境監測政策、目的。</w:t>
      </w:r>
    </w:p>
    <w:p w:rsidR="00B04385" w:rsidRDefault="00086797">
      <w:pPr>
        <w:pStyle w:val="a3"/>
        <w:spacing w:before="19"/>
        <w:jc w:val="both"/>
        <w:rPr>
          <w:lang w:eastAsia="zh-TW"/>
        </w:rPr>
      </w:pPr>
      <w:r>
        <w:rPr>
          <w:spacing w:val="-1"/>
          <w:lang w:eastAsia="zh-TW"/>
        </w:rPr>
        <w:t>2.基本資料蒐集。</w:t>
      </w:r>
    </w:p>
    <w:p w:rsidR="00B04385" w:rsidRDefault="00086797">
      <w:pPr>
        <w:pStyle w:val="a3"/>
        <w:spacing w:before="19"/>
        <w:jc w:val="both"/>
        <w:rPr>
          <w:lang w:eastAsia="zh-TW"/>
        </w:rPr>
      </w:pPr>
      <w:r>
        <w:rPr>
          <w:spacing w:val="-1"/>
          <w:lang w:eastAsia="zh-TW"/>
        </w:rPr>
        <w:t>3.作業環境監測規劃制定。</w:t>
      </w:r>
    </w:p>
    <w:p w:rsidR="00B04385" w:rsidRDefault="00086797">
      <w:pPr>
        <w:pStyle w:val="a3"/>
        <w:spacing w:before="19"/>
        <w:jc w:val="both"/>
        <w:rPr>
          <w:lang w:eastAsia="zh-TW"/>
        </w:rPr>
      </w:pPr>
      <w:r>
        <w:rPr>
          <w:spacing w:val="-1"/>
          <w:lang w:eastAsia="zh-TW"/>
        </w:rPr>
        <w:t>4.作業環境監測執行。</w:t>
      </w:r>
    </w:p>
    <w:p w:rsidR="00B04385" w:rsidRDefault="00086797">
      <w:pPr>
        <w:pStyle w:val="a3"/>
        <w:spacing w:before="19"/>
        <w:jc w:val="both"/>
        <w:rPr>
          <w:lang w:eastAsia="zh-TW"/>
        </w:rPr>
      </w:pPr>
      <w:r>
        <w:rPr>
          <w:spacing w:val="-1"/>
          <w:lang w:eastAsia="zh-TW"/>
        </w:rPr>
        <w:t>5.數據處理、保存及後續改善。</w:t>
      </w:r>
    </w:p>
    <w:p w:rsidR="00B04385" w:rsidRDefault="00086797">
      <w:pPr>
        <w:pStyle w:val="a3"/>
        <w:spacing w:before="19"/>
        <w:jc w:val="both"/>
        <w:rPr>
          <w:lang w:eastAsia="zh-TW"/>
        </w:rPr>
      </w:pPr>
      <w:r>
        <w:rPr>
          <w:spacing w:val="-1"/>
          <w:lang w:eastAsia="zh-TW"/>
        </w:rPr>
        <w:t>6.其他有關作業環境監測事項。</w:t>
      </w:r>
    </w:p>
    <w:p w:rsidR="00B04385" w:rsidRDefault="00086797">
      <w:pPr>
        <w:spacing w:before="183"/>
        <w:ind w:left="114"/>
        <w:rPr>
          <w:rFonts w:ascii="標楷體" w:eastAsia="標楷體" w:hAnsi="標楷體" w:cs="標楷體"/>
          <w:sz w:val="28"/>
          <w:szCs w:val="28"/>
          <w:lang w:eastAsia="zh-TW"/>
        </w:rPr>
      </w:pPr>
      <w:r>
        <w:rPr>
          <w:rFonts w:ascii="標楷體" w:eastAsia="標楷體" w:hAnsi="標楷體" w:cs="標楷體"/>
          <w:b/>
          <w:bCs/>
          <w:sz w:val="28"/>
          <w:szCs w:val="28"/>
          <w:lang w:eastAsia="zh-TW"/>
        </w:rPr>
        <w:t>十一、經</w:t>
      </w:r>
      <w:r>
        <w:rPr>
          <w:rFonts w:ascii="標楷體" w:eastAsia="標楷體" w:hAnsi="標楷體" w:cs="標楷體"/>
          <w:sz w:val="28"/>
          <w:szCs w:val="28"/>
          <w:lang w:eastAsia="zh-TW"/>
        </w:rPr>
        <w:t>費：</w:t>
      </w:r>
    </w:p>
    <w:p w:rsidR="00B04385" w:rsidRDefault="00086797">
      <w:pPr>
        <w:pStyle w:val="a3"/>
        <w:spacing w:before="189" w:line="253" w:lineRule="auto"/>
        <w:ind w:left="1023"/>
        <w:rPr>
          <w:lang w:eastAsia="zh-TW"/>
        </w:rPr>
      </w:pPr>
      <w:r>
        <w:rPr>
          <w:spacing w:val="-1"/>
          <w:lang w:eastAsia="zh-TW"/>
        </w:rPr>
        <w:t>由</w:t>
      </w:r>
      <w:r w:rsidR="00DE4B74">
        <w:rPr>
          <w:rFonts w:hint="eastAsia"/>
          <w:spacing w:val="-1"/>
          <w:lang w:eastAsia="zh-TW"/>
        </w:rPr>
        <w:t>環境保護暨職業安全衛生中心</w:t>
      </w:r>
      <w:r>
        <w:rPr>
          <w:spacing w:val="-1"/>
          <w:lang w:eastAsia="zh-TW"/>
        </w:rPr>
        <w:t>年度預</w:t>
      </w:r>
      <w:r>
        <w:rPr>
          <w:spacing w:val="-57"/>
          <w:lang w:eastAsia="zh-TW"/>
        </w:rPr>
        <w:t>算</w:t>
      </w:r>
      <w:r>
        <w:rPr>
          <w:spacing w:val="-1"/>
          <w:lang w:eastAsia="zh-TW"/>
        </w:rPr>
        <w:t>「校園空污採樣分</w:t>
      </w:r>
      <w:r>
        <w:rPr>
          <w:spacing w:val="-2"/>
          <w:lang w:eastAsia="zh-TW"/>
        </w:rPr>
        <w:t>析</w:t>
      </w:r>
      <w:r>
        <w:rPr>
          <w:spacing w:val="-1"/>
          <w:lang w:eastAsia="zh-TW"/>
        </w:rPr>
        <w:t>及勞工作業環境檢測費</w:t>
      </w:r>
      <w:r>
        <w:rPr>
          <w:spacing w:val="-57"/>
          <w:lang w:eastAsia="zh-TW"/>
        </w:rPr>
        <w:t>」</w:t>
      </w:r>
      <w:r>
        <w:rPr>
          <w:spacing w:val="-1"/>
          <w:lang w:eastAsia="zh-TW"/>
        </w:rPr>
        <w:t>項下執行。</w:t>
      </w:r>
    </w:p>
    <w:p w:rsidR="00B04385" w:rsidRDefault="00B04385">
      <w:pPr>
        <w:rPr>
          <w:rFonts w:ascii="標楷體" w:eastAsia="標楷體" w:hAnsi="標楷體" w:cs="標楷體"/>
          <w:sz w:val="26"/>
          <w:szCs w:val="26"/>
          <w:lang w:eastAsia="zh-TW"/>
        </w:rPr>
      </w:pPr>
    </w:p>
    <w:p w:rsidR="00B04385" w:rsidRDefault="00B04385">
      <w:pPr>
        <w:rPr>
          <w:rFonts w:ascii="標楷體" w:eastAsia="標楷體" w:hAnsi="標楷體" w:cs="標楷體"/>
          <w:sz w:val="26"/>
          <w:szCs w:val="26"/>
          <w:lang w:eastAsia="zh-TW"/>
        </w:rPr>
      </w:pPr>
    </w:p>
    <w:p w:rsidR="00B04385" w:rsidRDefault="00086797">
      <w:pPr>
        <w:pStyle w:val="2"/>
        <w:spacing w:before="208"/>
        <w:rPr>
          <w:b w:val="0"/>
          <w:bCs w:val="0"/>
          <w:lang w:eastAsia="zh-TW"/>
        </w:rPr>
      </w:pPr>
      <w:r>
        <w:rPr>
          <w:lang w:eastAsia="zh-TW"/>
        </w:rPr>
        <w:t>十二、紀錄保存</w:t>
      </w:r>
    </w:p>
    <w:p w:rsidR="00B04385" w:rsidRDefault="00086797">
      <w:pPr>
        <w:pStyle w:val="a3"/>
        <w:spacing w:before="189" w:line="253" w:lineRule="auto"/>
        <w:ind w:left="1037" w:right="106" w:hanging="19"/>
        <w:jc w:val="both"/>
        <w:rPr>
          <w:lang w:eastAsia="zh-TW"/>
        </w:rPr>
      </w:pPr>
      <w:r>
        <w:rPr>
          <w:spacing w:val="-5"/>
          <w:lang w:eastAsia="zh-TW"/>
        </w:rPr>
        <w:t>一般監測紀錄保存三年，屬二氯聯苯胺及其鹽類，</w:t>
      </w:r>
      <w:r>
        <w:rPr>
          <w:spacing w:val="-5"/>
        </w:rPr>
        <w:t>α</w:t>
      </w:r>
      <w:r>
        <w:rPr>
          <w:spacing w:val="-5"/>
          <w:lang w:eastAsia="zh-TW"/>
        </w:rPr>
        <w:t>—奈胺及其鹽類、鄰—二</w:t>
      </w:r>
      <w:r>
        <w:rPr>
          <w:spacing w:val="58"/>
          <w:lang w:eastAsia="zh-TW"/>
        </w:rPr>
        <w:t xml:space="preserve"> </w:t>
      </w:r>
      <w:r>
        <w:rPr>
          <w:spacing w:val="-5"/>
          <w:lang w:eastAsia="zh-TW"/>
        </w:rPr>
        <w:t>甲基聯苯胺及其鹽類、鈹及其化合物、次乙亞胺、氯乙烯、石棉、煤焦油及三</w:t>
      </w:r>
      <w:r>
        <w:rPr>
          <w:spacing w:val="22"/>
          <w:lang w:eastAsia="zh-TW"/>
        </w:rPr>
        <w:t xml:space="preserve"> </w:t>
      </w:r>
      <w:r>
        <w:rPr>
          <w:spacing w:val="-2"/>
          <w:lang w:eastAsia="zh-TW"/>
        </w:rPr>
        <w:t>氧化二砷等物質之監測紀錄應保存三十年；粉塵之監測紀錄應保存十年。</w:t>
      </w:r>
    </w:p>
    <w:p w:rsidR="00B04385" w:rsidRDefault="00B04385">
      <w:pPr>
        <w:rPr>
          <w:rFonts w:ascii="標楷體" w:eastAsia="標楷體" w:hAnsi="標楷體" w:cs="標楷體"/>
          <w:sz w:val="26"/>
          <w:szCs w:val="26"/>
          <w:lang w:eastAsia="zh-TW"/>
        </w:rPr>
      </w:pPr>
    </w:p>
    <w:p w:rsidR="00B04385" w:rsidRDefault="00086797">
      <w:pPr>
        <w:pStyle w:val="2"/>
        <w:rPr>
          <w:b w:val="0"/>
          <w:bCs w:val="0"/>
          <w:lang w:eastAsia="zh-TW"/>
        </w:rPr>
      </w:pPr>
      <w:r>
        <w:rPr>
          <w:lang w:eastAsia="zh-TW"/>
        </w:rPr>
        <w:t>十三、附則</w:t>
      </w:r>
    </w:p>
    <w:p w:rsidR="00B04385" w:rsidRDefault="00086797">
      <w:pPr>
        <w:pStyle w:val="a3"/>
        <w:tabs>
          <w:tab w:val="left" w:pos="6745"/>
        </w:tabs>
        <w:spacing w:before="189" w:line="253" w:lineRule="auto"/>
        <w:ind w:left="1023" w:right="255"/>
        <w:rPr>
          <w:lang w:eastAsia="zh-TW"/>
        </w:rPr>
      </w:pPr>
      <w:r>
        <w:rPr>
          <w:spacing w:val="-1"/>
          <w:w w:val="95"/>
          <w:lang w:eastAsia="zh-TW"/>
        </w:rPr>
        <w:t>本計畫經環境安全衛生委員會會議通過後，陳請</w:t>
      </w:r>
      <w:r>
        <w:rPr>
          <w:spacing w:val="-1"/>
          <w:w w:val="95"/>
          <w:lang w:eastAsia="zh-TW"/>
        </w:rPr>
        <w:tab/>
      </w:r>
      <w:r>
        <w:rPr>
          <w:spacing w:val="-1"/>
          <w:lang w:eastAsia="zh-TW"/>
        </w:rPr>
        <w:t>校長公告實施，修正時亦</w:t>
      </w:r>
      <w:r>
        <w:rPr>
          <w:spacing w:val="20"/>
          <w:lang w:eastAsia="zh-TW"/>
        </w:rPr>
        <w:t xml:space="preserve"> </w:t>
      </w:r>
      <w:r>
        <w:rPr>
          <w:spacing w:val="-1"/>
          <w:lang w:eastAsia="zh-TW"/>
        </w:rPr>
        <w:t>同。</w:t>
      </w:r>
    </w:p>
    <w:p w:rsidR="00B04385" w:rsidRDefault="00B04385">
      <w:pPr>
        <w:spacing w:line="253" w:lineRule="auto"/>
        <w:rPr>
          <w:lang w:eastAsia="zh-TW"/>
        </w:rPr>
        <w:sectPr w:rsidR="00B04385">
          <w:pgSz w:w="11910" w:h="16840"/>
          <w:pgMar w:top="1100" w:right="1020" w:bottom="280" w:left="1020" w:header="720" w:footer="720" w:gutter="0"/>
          <w:cols w:space="720"/>
        </w:sectPr>
      </w:pPr>
    </w:p>
    <w:p w:rsidR="00B04385" w:rsidRDefault="00EC5B29">
      <w:pPr>
        <w:pStyle w:val="1"/>
        <w:spacing w:line="404" w:lineRule="exact"/>
        <w:ind w:left="2559"/>
        <w:rPr>
          <w:rFonts w:ascii="Times New Roman" w:eastAsia="Times New Roman" w:hAnsi="Times New Roman" w:cs="Times New Roman"/>
          <w:b w:val="0"/>
          <w:bCs w:val="0"/>
          <w:lang w:eastAsia="zh-TW"/>
        </w:rPr>
      </w:pPr>
      <w:r>
        <w:rPr>
          <w:noProof/>
          <w:lang w:eastAsia="zh-TW"/>
        </w:rPr>
        <w:lastRenderedPageBreak/>
        <mc:AlternateContent>
          <mc:Choice Requires="wpg">
            <w:drawing>
              <wp:anchor distT="0" distB="0" distL="114300" distR="114300" simplePos="0" relativeHeight="503265752" behindDoc="1" locked="0" layoutInCell="1" allowOverlap="1">
                <wp:simplePos x="0" y="0"/>
                <wp:positionH relativeFrom="page">
                  <wp:posOffset>1997710</wp:posOffset>
                </wp:positionH>
                <wp:positionV relativeFrom="page">
                  <wp:posOffset>7266305</wp:posOffset>
                </wp:positionV>
                <wp:extent cx="4629150" cy="532765"/>
                <wp:effectExtent l="0" t="8255" r="2540" b="190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532765"/>
                          <a:chOff x="3146" y="11443"/>
                          <a:chExt cx="7290" cy="839"/>
                        </a:xfrm>
                      </wpg:grpSpPr>
                      <wpg:grpSp>
                        <wpg:cNvPr id="9" name="Group 11"/>
                        <wpg:cNvGrpSpPr>
                          <a:grpSpLocks/>
                        </wpg:cNvGrpSpPr>
                        <wpg:grpSpPr bwMode="auto">
                          <a:xfrm>
                            <a:off x="5306" y="11449"/>
                            <a:ext cx="5130" cy="312"/>
                            <a:chOff x="5306" y="11449"/>
                            <a:chExt cx="5130" cy="312"/>
                          </a:xfrm>
                        </wpg:grpSpPr>
                        <wps:wsp>
                          <wps:cNvPr id="10" name="Freeform 12"/>
                          <wps:cNvSpPr>
                            <a:spLocks/>
                          </wps:cNvSpPr>
                          <wps:spPr bwMode="auto">
                            <a:xfrm>
                              <a:off x="5306" y="11449"/>
                              <a:ext cx="5130" cy="312"/>
                            </a:xfrm>
                            <a:custGeom>
                              <a:avLst/>
                              <a:gdLst>
                                <a:gd name="T0" fmla="+- 0 5306 5306"/>
                                <a:gd name="T1" fmla="*/ T0 w 5130"/>
                                <a:gd name="T2" fmla="+- 0 11761 11449"/>
                                <a:gd name="T3" fmla="*/ 11761 h 312"/>
                                <a:gd name="T4" fmla="+- 0 10436 5306"/>
                                <a:gd name="T5" fmla="*/ T4 w 5130"/>
                                <a:gd name="T6" fmla="+- 0 11761 11449"/>
                                <a:gd name="T7" fmla="*/ 11761 h 312"/>
                                <a:gd name="T8" fmla="+- 0 10436 5306"/>
                                <a:gd name="T9" fmla="*/ T8 w 5130"/>
                                <a:gd name="T10" fmla="+- 0 11449 11449"/>
                                <a:gd name="T11" fmla="*/ 11449 h 312"/>
                                <a:gd name="T12" fmla="+- 0 5306 5306"/>
                                <a:gd name="T13" fmla="*/ T12 w 5130"/>
                                <a:gd name="T14" fmla="+- 0 11449 11449"/>
                                <a:gd name="T15" fmla="*/ 11449 h 312"/>
                                <a:gd name="T16" fmla="+- 0 5306 5306"/>
                                <a:gd name="T17" fmla="*/ T16 w 5130"/>
                                <a:gd name="T18" fmla="+- 0 11761 11449"/>
                                <a:gd name="T19" fmla="*/ 11761 h 312"/>
                              </a:gdLst>
                              <a:ahLst/>
                              <a:cxnLst>
                                <a:cxn ang="0">
                                  <a:pos x="T1" y="T3"/>
                                </a:cxn>
                                <a:cxn ang="0">
                                  <a:pos x="T5" y="T7"/>
                                </a:cxn>
                                <a:cxn ang="0">
                                  <a:pos x="T9" y="T11"/>
                                </a:cxn>
                                <a:cxn ang="0">
                                  <a:pos x="T13" y="T15"/>
                                </a:cxn>
                                <a:cxn ang="0">
                                  <a:pos x="T17" y="T19"/>
                                </a:cxn>
                              </a:cxnLst>
                              <a:rect l="0" t="0" r="r" b="b"/>
                              <a:pathLst>
                                <a:path w="5130" h="312">
                                  <a:moveTo>
                                    <a:pt x="0" y="312"/>
                                  </a:moveTo>
                                  <a:lnTo>
                                    <a:pt x="5130" y="312"/>
                                  </a:lnTo>
                                  <a:lnTo>
                                    <a:pt x="5130" y="0"/>
                                  </a:lnTo>
                                  <a:lnTo>
                                    <a:pt x="0" y="0"/>
                                  </a:lnTo>
                                  <a:lnTo>
                                    <a:pt x="0"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3368" y="11710"/>
                            <a:ext cx="1894" cy="312"/>
                            <a:chOff x="3368" y="11710"/>
                            <a:chExt cx="1894" cy="312"/>
                          </a:xfrm>
                        </wpg:grpSpPr>
                        <wps:wsp>
                          <wps:cNvPr id="12" name="Freeform 10"/>
                          <wps:cNvSpPr>
                            <a:spLocks/>
                          </wps:cNvSpPr>
                          <wps:spPr bwMode="auto">
                            <a:xfrm>
                              <a:off x="3368" y="11710"/>
                              <a:ext cx="1894" cy="312"/>
                            </a:xfrm>
                            <a:custGeom>
                              <a:avLst/>
                              <a:gdLst>
                                <a:gd name="T0" fmla="+- 0 3368 3368"/>
                                <a:gd name="T1" fmla="*/ T0 w 1894"/>
                                <a:gd name="T2" fmla="+- 0 12022 11710"/>
                                <a:gd name="T3" fmla="*/ 12022 h 312"/>
                                <a:gd name="T4" fmla="+- 0 5262 3368"/>
                                <a:gd name="T5" fmla="*/ T4 w 1894"/>
                                <a:gd name="T6" fmla="+- 0 12022 11710"/>
                                <a:gd name="T7" fmla="*/ 12022 h 312"/>
                                <a:gd name="T8" fmla="+- 0 5262 3368"/>
                                <a:gd name="T9" fmla="*/ T8 w 1894"/>
                                <a:gd name="T10" fmla="+- 0 11710 11710"/>
                                <a:gd name="T11" fmla="*/ 11710 h 312"/>
                                <a:gd name="T12" fmla="+- 0 3368 3368"/>
                                <a:gd name="T13" fmla="*/ T12 w 1894"/>
                                <a:gd name="T14" fmla="+- 0 11710 11710"/>
                                <a:gd name="T15" fmla="*/ 11710 h 312"/>
                                <a:gd name="T16" fmla="+- 0 3368 3368"/>
                                <a:gd name="T17" fmla="*/ T16 w 1894"/>
                                <a:gd name="T18" fmla="+- 0 12022 11710"/>
                                <a:gd name="T19" fmla="*/ 12022 h 312"/>
                              </a:gdLst>
                              <a:ahLst/>
                              <a:cxnLst>
                                <a:cxn ang="0">
                                  <a:pos x="T1" y="T3"/>
                                </a:cxn>
                                <a:cxn ang="0">
                                  <a:pos x="T5" y="T7"/>
                                </a:cxn>
                                <a:cxn ang="0">
                                  <a:pos x="T9" y="T11"/>
                                </a:cxn>
                                <a:cxn ang="0">
                                  <a:pos x="T13" y="T15"/>
                                </a:cxn>
                                <a:cxn ang="0">
                                  <a:pos x="T17" y="T19"/>
                                </a:cxn>
                              </a:cxnLst>
                              <a:rect l="0" t="0" r="r" b="b"/>
                              <a:pathLst>
                                <a:path w="1894" h="312">
                                  <a:moveTo>
                                    <a:pt x="0" y="312"/>
                                  </a:moveTo>
                                  <a:lnTo>
                                    <a:pt x="1894" y="312"/>
                                  </a:lnTo>
                                  <a:lnTo>
                                    <a:pt x="1894" y="0"/>
                                  </a:lnTo>
                                  <a:lnTo>
                                    <a:pt x="0" y="0"/>
                                  </a:lnTo>
                                  <a:lnTo>
                                    <a:pt x="0"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7"/>
                        <wpg:cNvGrpSpPr>
                          <a:grpSpLocks/>
                        </wpg:cNvGrpSpPr>
                        <wpg:grpSpPr bwMode="auto">
                          <a:xfrm>
                            <a:off x="3146" y="11970"/>
                            <a:ext cx="1890" cy="312"/>
                            <a:chOff x="3146" y="11970"/>
                            <a:chExt cx="1890" cy="312"/>
                          </a:xfrm>
                        </wpg:grpSpPr>
                        <wps:wsp>
                          <wps:cNvPr id="14" name="Freeform 8"/>
                          <wps:cNvSpPr>
                            <a:spLocks/>
                          </wps:cNvSpPr>
                          <wps:spPr bwMode="auto">
                            <a:xfrm>
                              <a:off x="3146" y="11970"/>
                              <a:ext cx="1890" cy="312"/>
                            </a:xfrm>
                            <a:custGeom>
                              <a:avLst/>
                              <a:gdLst>
                                <a:gd name="T0" fmla="+- 0 3146 3146"/>
                                <a:gd name="T1" fmla="*/ T0 w 1890"/>
                                <a:gd name="T2" fmla="+- 0 12282 11970"/>
                                <a:gd name="T3" fmla="*/ 12282 h 312"/>
                                <a:gd name="T4" fmla="+- 0 5036 3146"/>
                                <a:gd name="T5" fmla="*/ T4 w 1890"/>
                                <a:gd name="T6" fmla="+- 0 12282 11970"/>
                                <a:gd name="T7" fmla="*/ 12282 h 312"/>
                                <a:gd name="T8" fmla="+- 0 5036 3146"/>
                                <a:gd name="T9" fmla="*/ T8 w 1890"/>
                                <a:gd name="T10" fmla="+- 0 11970 11970"/>
                                <a:gd name="T11" fmla="*/ 11970 h 312"/>
                                <a:gd name="T12" fmla="+- 0 3146 3146"/>
                                <a:gd name="T13" fmla="*/ T12 w 1890"/>
                                <a:gd name="T14" fmla="+- 0 11970 11970"/>
                                <a:gd name="T15" fmla="*/ 11970 h 312"/>
                                <a:gd name="T16" fmla="+- 0 3146 3146"/>
                                <a:gd name="T17" fmla="*/ T16 w 1890"/>
                                <a:gd name="T18" fmla="+- 0 12282 11970"/>
                                <a:gd name="T19" fmla="*/ 12282 h 312"/>
                              </a:gdLst>
                              <a:ahLst/>
                              <a:cxnLst>
                                <a:cxn ang="0">
                                  <a:pos x="T1" y="T3"/>
                                </a:cxn>
                                <a:cxn ang="0">
                                  <a:pos x="T5" y="T7"/>
                                </a:cxn>
                                <a:cxn ang="0">
                                  <a:pos x="T9" y="T11"/>
                                </a:cxn>
                                <a:cxn ang="0">
                                  <a:pos x="T13" y="T15"/>
                                </a:cxn>
                                <a:cxn ang="0">
                                  <a:pos x="T17" y="T19"/>
                                </a:cxn>
                              </a:cxnLst>
                              <a:rect l="0" t="0" r="r" b="b"/>
                              <a:pathLst>
                                <a:path w="1890" h="312">
                                  <a:moveTo>
                                    <a:pt x="0" y="312"/>
                                  </a:moveTo>
                                  <a:lnTo>
                                    <a:pt x="1890" y="312"/>
                                  </a:lnTo>
                                  <a:lnTo>
                                    <a:pt x="1890" y="0"/>
                                  </a:lnTo>
                                  <a:lnTo>
                                    <a:pt x="0" y="0"/>
                                  </a:lnTo>
                                  <a:lnTo>
                                    <a:pt x="0"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
                        <wpg:cNvGrpSpPr>
                          <a:grpSpLocks/>
                        </wpg:cNvGrpSpPr>
                        <wpg:grpSpPr bwMode="auto">
                          <a:xfrm>
                            <a:off x="5772" y="11448"/>
                            <a:ext cx="960" cy="2"/>
                            <a:chOff x="5772" y="11448"/>
                            <a:chExt cx="960" cy="2"/>
                          </a:xfrm>
                        </wpg:grpSpPr>
                        <wps:wsp>
                          <wps:cNvPr id="16" name="Freeform 6"/>
                          <wps:cNvSpPr>
                            <a:spLocks/>
                          </wps:cNvSpPr>
                          <wps:spPr bwMode="auto">
                            <a:xfrm>
                              <a:off x="5772" y="11448"/>
                              <a:ext cx="960" cy="2"/>
                            </a:xfrm>
                            <a:custGeom>
                              <a:avLst/>
                              <a:gdLst>
                                <a:gd name="T0" fmla="+- 0 5772 5772"/>
                                <a:gd name="T1" fmla="*/ T0 w 960"/>
                                <a:gd name="T2" fmla="+- 0 6732 5772"/>
                                <a:gd name="T3" fmla="*/ T2 w 960"/>
                              </a:gdLst>
                              <a:ahLst/>
                              <a:cxnLst>
                                <a:cxn ang="0">
                                  <a:pos x="T1" y="0"/>
                                </a:cxn>
                                <a:cxn ang="0">
                                  <a:pos x="T3" y="0"/>
                                </a:cxn>
                              </a:cxnLst>
                              <a:rect l="0" t="0" r="r" b="b"/>
                              <a:pathLst>
                                <a:path w="960">
                                  <a:moveTo>
                                    <a:pt x="0" y="0"/>
                                  </a:moveTo>
                                  <a:lnTo>
                                    <a:pt x="960" y="0"/>
                                  </a:lnTo>
                                </a:path>
                              </a:pathLst>
                            </a:custGeom>
                            <a:noFill/>
                            <a:ln w="6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7.3pt;margin-top:572.15pt;width:364.5pt;height:41.95pt;z-index:-50728;mso-position-horizontal-relative:page;mso-position-vertical-relative:page" coordorigin="3146,11443" coordsize="729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">
                <v:group id="Group 11" o:spid="_x0000_s1027" style="position:absolute;left:5306;top:11449;width:5130;height:312" coordorigin="5306,11449" coordsize="513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 o:spid="_x0000_s1028" style="position:absolute;left:5306;top:11449;width:5130;height:312;visibility:visible;mso-wrap-style:square;v-text-anchor:top" coordsize="513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H8QA&#10;AADbAAAADwAAAGRycy9kb3ducmV2LnhtbESPQWvDMAyF74P9B6PBbqvTHsrI6pYyKAxaKM220t5E&#10;rNphsZzFbpP9++kw2E3iPb33abEaQ6tu1KcmsoHppABFXEfbsDPw8b55egaVMrLFNjIZ+KEEq+X9&#10;3QJLGwc+0K3KTkkIpxIN+Jy7UutUewqYJrEjFu0S+4BZ1t5p2+Mg4aHVs6KY64ANS4PHjl491V/V&#10;NRhwB652dJptw067z+HbH/fV+WjM48O4fgGVacz/5r/rN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uR/EAAAA2wAAAA8AAAAAAAAAAAAAAAAAmAIAAGRycy9k&#10;b3ducmV2LnhtbFBLBQYAAAAABAAEAPUAAACJAwAAAAA=&#10;" path="m,312r5130,l5130,,,,,312xe" stroked="f">
                    <v:path arrowok="t" o:connecttype="custom" o:connectlocs="0,11761;5130,11761;5130,11449;0,11449;0,11761" o:connectangles="0,0,0,0,0"/>
                  </v:shape>
                </v:group>
                <v:group id="Group 9" o:spid="_x0000_s1029" style="position:absolute;left:3368;top:11710;width:1894;height:312" coordorigin="3368,11710" coordsize="1894,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0" style="position:absolute;left:3368;top:11710;width:1894;height:312;visibility:visible;mso-wrap-style:square;v-text-anchor:top" coordsize="189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plL4A&#10;AADbAAAADwAAAGRycy9kb3ducmV2LnhtbERPTYvCMBC9L/gfwgje1tQeRKpRdhcERRBs9T40s02x&#10;mZQkav33ZmHB2zze56w2g+3EnXxoHSuYTTMQxLXTLTcKztX2cwEiRGSNnWNS8KQAm/XoY4WFdg8+&#10;0b2MjUghHApUYGLsCylDbchimLqeOHG/zluMCfpGao+PFG47mWfZXFpsOTUY7OnHUH0tb1bB6eqq&#10;y7en/LgvXZWXJh5mrJWajIevJYhIQ3yL/907nebn8PdLOkC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BKZS+AAAA2wAAAA8AAAAAAAAAAAAAAAAAmAIAAGRycy9kb3ducmV2&#10;LnhtbFBLBQYAAAAABAAEAPUAAACDAwAAAAA=&#10;" path="m,312r1894,l1894,,,,,312xe" stroked="f">
                    <v:path arrowok="t" o:connecttype="custom" o:connectlocs="0,12022;1894,12022;1894,11710;0,11710;0,12022" o:connectangles="0,0,0,0,0"/>
                  </v:shape>
                </v:group>
                <v:group id="Group 7" o:spid="_x0000_s1031" style="position:absolute;left:3146;top:11970;width:1890;height:312" coordorigin="3146,11970" coordsize="189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2" style="position:absolute;left:3146;top:11970;width:1890;height:312;visibility:visible;mso-wrap-style:square;v-text-anchor:top" coordsize="189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cNMEA&#10;AADbAAAADwAAAGRycy9kb3ducmV2LnhtbERPTYvCMBC9C/6HMII3TV1EpBpFXQT14KJ277PNbFu2&#10;mdQm2vrvjbDgbR7vc+bL1pTiTrUrLCsYDSMQxKnVBWcKkst2MAXhPLLG0jIpeJCD5aLbmWOsbcMn&#10;up99JkIIuxgV5N5XsZQuzcmgG9qKOHC/tjboA6wzqWtsQrgp5UcUTaTBgkNDjhVtckr/zjej4Ku5&#10;/RyrazI+Jt/pp1wd1nK6XyvV77WrGQhPrX+L/907HeaP4fVLO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4nDTBAAAA2wAAAA8AAAAAAAAAAAAAAAAAmAIAAGRycy9kb3du&#10;cmV2LnhtbFBLBQYAAAAABAAEAPUAAACGAwAAAAA=&#10;" path="m,312r1890,l1890,,,,,312xe" stroked="f">
                    <v:path arrowok="t" o:connecttype="custom" o:connectlocs="0,12282;1890,12282;1890,11970;0,11970;0,12282" o:connectangles="0,0,0,0,0"/>
                  </v:shape>
                </v:group>
                <v:group id="Group 5" o:spid="_x0000_s1033" style="position:absolute;left:5772;top:11448;width:960;height:2" coordorigin="5772,11448" coordsize="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 o:spid="_x0000_s1034" style="position:absolute;left:5772;top:11448;width:960;height:2;visibility:visible;mso-wrap-style:square;v-text-anchor:top" coordsize="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pecIA&#10;AADbAAAADwAAAGRycy9kb3ducmV2LnhtbERPTWvCQBC9C/6HZQQvpW7qIZToJoRKSXusCq23aXaa&#10;hGRnY3Yb03/fFQRv83ifs80m04mRBtdYVvC0ikAQl1Y3XCk4Hl4fn0E4j6yxs0wK/shBls5nW0y0&#10;vfAHjXtfiRDCLkEFtfd9IqUrazLoVrYnDtyPHQz6AIdK6gEvIdx0ch1FsTTYcGiosaeXmsp2/2sU&#10;uM61eWHL0676PHzF528q3u2DUsvFlG9AeJr8XXxzv+kwP4brL+EA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Ol5wgAAANsAAAAPAAAAAAAAAAAAAAAAAJgCAABkcnMvZG93&#10;bnJldi54bWxQSwUGAAAAAAQABAD1AAAAhwMAAAAA&#10;" path="m,l960,e" filled="f" strokeweight=".16953mm">
                    <v:path arrowok="t" o:connecttype="custom" o:connectlocs="0,0;960,0" o:connectangles="0,0"/>
                  </v:shape>
                </v:group>
                <w10:wrap anchorx="page" anchory="page"/>
              </v:group>
            </w:pict>
          </mc:Fallback>
        </mc:AlternateContent>
      </w:r>
      <w:r w:rsidR="00480251">
        <w:rPr>
          <w:rFonts w:hint="eastAsia"/>
          <w:spacing w:val="-1"/>
          <w:lang w:eastAsia="zh-TW"/>
        </w:rPr>
        <w:t>國立宜蘭大學</w:t>
      </w:r>
      <w:r w:rsidR="00086797">
        <w:rPr>
          <w:spacing w:val="-1"/>
          <w:lang w:eastAsia="zh-TW"/>
        </w:rPr>
        <w:t>實驗場所作業環境調查表</w:t>
      </w:r>
      <w:r w:rsidR="00086797">
        <w:rPr>
          <w:rFonts w:ascii="Times New Roman" w:eastAsia="Times New Roman" w:hAnsi="Times New Roman" w:cs="Times New Roman"/>
          <w:spacing w:val="-1"/>
          <w:lang w:eastAsia="zh-TW"/>
        </w:rPr>
        <w:t>(1/3)</w:t>
      </w:r>
    </w:p>
    <w:p w:rsidR="00B04385" w:rsidRDefault="00086797">
      <w:pPr>
        <w:pStyle w:val="2"/>
        <w:tabs>
          <w:tab w:val="left" w:pos="1259"/>
          <w:tab w:val="left" w:pos="1960"/>
          <w:tab w:val="left" w:pos="2660"/>
        </w:tabs>
        <w:spacing w:before="0" w:line="361" w:lineRule="exact"/>
        <w:ind w:left="0" w:right="204"/>
        <w:jc w:val="right"/>
        <w:rPr>
          <w:rFonts w:cs="標楷體"/>
          <w:b w:val="0"/>
          <w:bCs w:val="0"/>
        </w:rPr>
      </w:pPr>
      <w:r>
        <w:rPr>
          <w:rFonts w:cs="標楷體"/>
          <w:w w:val="95"/>
        </w:rPr>
        <w:t>日期：</w:t>
      </w:r>
      <w:r>
        <w:rPr>
          <w:rFonts w:cs="標楷體"/>
          <w:w w:val="95"/>
        </w:rPr>
        <w:tab/>
        <w:t>年</w:t>
      </w:r>
      <w:r>
        <w:rPr>
          <w:rFonts w:cs="標楷體"/>
          <w:w w:val="95"/>
        </w:rPr>
        <w:tab/>
        <w:t>月</w:t>
      </w:r>
      <w:r>
        <w:rPr>
          <w:rFonts w:cs="標楷體"/>
          <w:w w:val="95"/>
        </w:rPr>
        <w:tab/>
        <w:t>日</w:t>
      </w:r>
    </w:p>
    <w:p w:rsidR="00B04385" w:rsidRDefault="00B04385">
      <w:pPr>
        <w:spacing w:before="1"/>
        <w:rPr>
          <w:rFonts w:ascii="標楷體" w:eastAsia="標楷體" w:hAnsi="標楷體" w:cs="標楷體"/>
          <w:b/>
          <w:bCs/>
          <w:sz w:val="3"/>
          <w:szCs w:val="3"/>
        </w:rPr>
      </w:pPr>
    </w:p>
    <w:tbl>
      <w:tblPr>
        <w:tblStyle w:val="TableNormal"/>
        <w:tblW w:w="0" w:type="auto"/>
        <w:tblInd w:w="108" w:type="dxa"/>
        <w:tblLayout w:type="fixed"/>
        <w:tblLook w:val="01E0" w:firstRow="1" w:lastRow="1" w:firstColumn="1" w:lastColumn="1" w:noHBand="0" w:noVBand="0"/>
      </w:tblPr>
      <w:tblGrid>
        <w:gridCol w:w="2374"/>
        <w:gridCol w:w="1981"/>
        <w:gridCol w:w="2118"/>
        <w:gridCol w:w="1004"/>
        <w:gridCol w:w="3475"/>
      </w:tblGrid>
      <w:tr w:rsidR="00B04385">
        <w:trPr>
          <w:trHeight w:hRule="exact" w:val="427"/>
        </w:trPr>
        <w:tc>
          <w:tcPr>
            <w:tcW w:w="10952" w:type="dxa"/>
            <w:gridSpan w:val="5"/>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line="368" w:lineRule="exact"/>
              <w:ind w:left="100"/>
              <w:rPr>
                <w:rFonts w:ascii="標楷體" w:eastAsia="標楷體" w:hAnsi="標楷體" w:cs="標楷體"/>
                <w:sz w:val="32"/>
                <w:szCs w:val="32"/>
              </w:rPr>
            </w:pPr>
            <w:r>
              <w:rPr>
                <w:rFonts w:ascii="標楷體" w:eastAsia="標楷體" w:hAnsi="標楷體" w:cs="標楷體"/>
                <w:b/>
                <w:bCs/>
                <w:sz w:val="32"/>
                <w:szCs w:val="32"/>
              </w:rPr>
              <w:t>第一部分：基本資料</w:t>
            </w:r>
          </w:p>
        </w:tc>
      </w:tr>
      <w:tr w:rsidR="00B04385">
        <w:trPr>
          <w:trHeight w:hRule="exact" w:val="533"/>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49"/>
              <w:ind w:left="100"/>
              <w:rPr>
                <w:rFonts w:ascii="標楷體" w:eastAsia="標楷體" w:hAnsi="標楷體" w:cs="標楷體"/>
                <w:sz w:val="26"/>
                <w:szCs w:val="26"/>
              </w:rPr>
            </w:pPr>
            <w:r>
              <w:rPr>
                <w:rFonts w:ascii="標楷體" w:eastAsia="標楷體" w:hAnsi="標楷體" w:cs="標楷體"/>
                <w:sz w:val="26"/>
                <w:szCs w:val="26"/>
              </w:rPr>
              <w:t>單位</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tabs>
                <w:tab w:val="left" w:pos="6400"/>
              </w:tabs>
              <w:spacing w:before="49"/>
              <w:ind w:left="3152"/>
              <w:rPr>
                <w:rFonts w:ascii="Times New Roman" w:eastAsia="Times New Roman" w:hAnsi="Times New Roman" w:cs="Times New Roman"/>
                <w:sz w:val="26"/>
                <w:szCs w:val="26"/>
              </w:rPr>
            </w:pPr>
            <w:r>
              <w:rPr>
                <w:rFonts w:ascii="標楷體" w:eastAsia="標楷體" w:hAnsi="標楷體" w:cs="標楷體"/>
                <w:sz w:val="26"/>
                <w:szCs w:val="26"/>
              </w:rPr>
              <w:t>學院</w:t>
            </w:r>
            <w:r>
              <w:rPr>
                <w:rFonts w:ascii="標楷體" w:eastAsia="標楷體" w:hAnsi="標楷體" w:cs="標楷體"/>
                <w:sz w:val="26"/>
                <w:szCs w:val="26"/>
              </w:rPr>
              <w:tab/>
              <w:t>系所</w:t>
            </w:r>
            <w:r>
              <w:rPr>
                <w:rFonts w:ascii="Times New Roman" w:eastAsia="Times New Roman" w:hAnsi="Times New Roman" w:cs="Times New Roman"/>
                <w:sz w:val="26"/>
                <w:szCs w:val="26"/>
              </w:rPr>
              <w:t>(</w:t>
            </w:r>
            <w:r>
              <w:rPr>
                <w:rFonts w:ascii="標楷體" w:eastAsia="標楷體" w:hAnsi="標楷體" w:cs="標楷體"/>
                <w:sz w:val="26"/>
                <w:szCs w:val="26"/>
              </w:rPr>
              <w:t>中心</w:t>
            </w:r>
            <w:r>
              <w:rPr>
                <w:rFonts w:ascii="Times New Roman" w:eastAsia="Times New Roman" w:hAnsi="Times New Roman" w:cs="Times New Roman"/>
                <w:sz w:val="26"/>
                <w:szCs w:val="26"/>
              </w:rPr>
              <w:t>)</w:t>
            </w:r>
          </w:p>
        </w:tc>
      </w:tr>
      <w:tr w:rsidR="00B04385">
        <w:trPr>
          <w:trHeight w:hRule="exact" w:val="1362"/>
        </w:trPr>
        <w:tc>
          <w:tcPr>
            <w:tcW w:w="2374" w:type="dxa"/>
            <w:tcBorders>
              <w:top w:val="single" w:sz="5" w:space="0" w:color="000000"/>
              <w:left w:val="single" w:sz="5" w:space="0" w:color="000000"/>
              <w:bottom w:val="single" w:sz="5" w:space="0" w:color="000000"/>
              <w:right w:val="single" w:sz="5" w:space="0" w:color="000000"/>
            </w:tcBorders>
          </w:tcPr>
          <w:p w:rsidR="00B04385" w:rsidRDefault="00B04385">
            <w:pPr>
              <w:pStyle w:val="TableParagraph"/>
              <w:spacing w:before="6"/>
              <w:rPr>
                <w:rFonts w:ascii="標楷體" w:eastAsia="標楷體" w:hAnsi="標楷體" w:cs="標楷體"/>
                <w:b/>
                <w:bCs/>
                <w:sz w:val="35"/>
                <w:szCs w:val="35"/>
              </w:rPr>
            </w:pPr>
          </w:p>
          <w:p w:rsidR="00B04385" w:rsidRDefault="00086797">
            <w:pPr>
              <w:pStyle w:val="TableParagraph"/>
              <w:ind w:left="100"/>
              <w:rPr>
                <w:rFonts w:ascii="標楷體" w:eastAsia="標楷體" w:hAnsi="標楷體" w:cs="標楷體"/>
                <w:sz w:val="26"/>
                <w:szCs w:val="26"/>
              </w:rPr>
            </w:pPr>
            <w:r>
              <w:rPr>
                <w:rFonts w:ascii="標楷體" w:eastAsia="標楷體" w:hAnsi="標楷體" w:cs="標楷體"/>
                <w:spacing w:val="-1"/>
                <w:sz w:val="26"/>
                <w:szCs w:val="26"/>
              </w:rPr>
              <w:t>實驗場所所在大樓</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tabs>
                <w:tab w:val="left" w:pos="3352"/>
              </w:tabs>
              <w:spacing w:line="296" w:lineRule="exact"/>
              <w:ind w:left="102"/>
              <w:rPr>
                <w:rFonts w:ascii="標楷體" w:eastAsia="標楷體" w:hAnsi="標楷體" w:cs="標楷體"/>
                <w:sz w:val="26"/>
                <w:szCs w:val="26"/>
                <w:lang w:eastAsia="zh-TW"/>
              </w:rPr>
            </w:pPr>
            <w:r>
              <w:rPr>
                <w:rFonts w:ascii="標楷體" w:eastAsia="標楷體" w:hAnsi="標楷體" w:cs="標楷體"/>
                <w:spacing w:val="-1"/>
                <w:sz w:val="26"/>
                <w:szCs w:val="26"/>
                <w:lang w:eastAsia="zh-TW"/>
              </w:rPr>
              <w:t>□</w:t>
            </w:r>
            <w:r w:rsidR="00480251">
              <w:rPr>
                <w:rFonts w:ascii="標楷體" w:eastAsia="標楷體" w:hAnsi="標楷體" w:cs="標楷體" w:hint="eastAsia"/>
                <w:spacing w:val="-1"/>
                <w:sz w:val="26"/>
                <w:szCs w:val="26"/>
                <w:lang w:eastAsia="zh-TW"/>
              </w:rPr>
              <w:t>生資</w:t>
            </w:r>
            <w:r>
              <w:rPr>
                <w:rFonts w:ascii="標楷體" w:eastAsia="標楷體" w:hAnsi="標楷體" w:cs="標楷體"/>
                <w:spacing w:val="-1"/>
                <w:sz w:val="26"/>
                <w:szCs w:val="26"/>
                <w:lang w:eastAsia="zh-TW"/>
              </w:rPr>
              <w:t>大樓</w:t>
            </w:r>
            <w:r>
              <w:rPr>
                <w:rFonts w:ascii="標楷體" w:eastAsia="標楷體" w:hAnsi="標楷體" w:cs="標楷體"/>
                <w:spacing w:val="-1"/>
                <w:sz w:val="26"/>
                <w:szCs w:val="26"/>
                <w:lang w:eastAsia="zh-TW"/>
              </w:rPr>
              <w:tab/>
            </w:r>
            <w:r w:rsidR="00480251" w:rsidRPr="00480251">
              <w:rPr>
                <w:rFonts w:ascii="標楷體" w:eastAsia="標楷體" w:hAnsi="標楷體" w:cs="標楷體" w:hint="eastAsia"/>
                <w:spacing w:val="-1"/>
                <w:sz w:val="26"/>
                <w:szCs w:val="26"/>
                <w:lang w:eastAsia="zh-TW"/>
              </w:rPr>
              <w:t>□</w:t>
            </w:r>
            <w:r w:rsidR="00480251">
              <w:rPr>
                <w:rFonts w:ascii="標楷體" w:eastAsia="標楷體" w:hAnsi="標楷體" w:cs="標楷體" w:hint="eastAsia"/>
                <w:spacing w:val="-1"/>
                <w:sz w:val="26"/>
                <w:szCs w:val="26"/>
                <w:lang w:eastAsia="zh-TW"/>
              </w:rPr>
              <w:t>格致</w:t>
            </w:r>
            <w:r w:rsidR="00480251" w:rsidRPr="00480251">
              <w:rPr>
                <w:rFonts w:ascii="標楷體" w:eastAsia="標楷體" w:hAnsi="標楷體" w:cs="標楷體" w:hint="eastAsia"/>
                <w:spacing w:val="-1"/>
                <w:sz w:val="26"/>
                <w:szCs w:val="26"/>
                <w:lang w:eastAsia="zh-TW"/>
              </w:rPr>
              <w:t>大樓</w:t>
            </w:r>
          </w:p>
          <w:p w:rsidR="00B04385" w:rsidRDefault="00086797">
            <w:pPr>
              <w:pStyle w:val="TableParagraph"/>
              <w:tabs>
                <w:tab w:val="left" w:pos="3352"/>
              </w:tabs>
              <w:spacing w:line="341" w:lineRule="exact"/>
              <w:ind w:left="102"/>
              <w:rPr>
                <w:rFonts w:ascii="Times New Roman" w:eastAsia="Times New Roman" w:hAnsi="Times New Roman" w:cs="Times New Roman"/>
                <w:sz w:val="26"/>
                <w:szCs w:val="26"/>
                <w:lang w:eastAsia="zh-TW"/>
              </w:rPr>
            </w:pPr>
            <w:r>
              <w:rPr>
                <w:rFonts w:ascii="標楷體" w:eastAsia="標楷體" w:hAnsi="標楷體" w:cs="標楷體"/>
                <w:spacing w:val="-1"/>
                <w:sz w:val="26"/>
                <w:szCs w:val="26"/>
                <w:lang w:eastAsia="zh-TW"/>
              </w:rPr>
              <w:t>□</w:t>
            </w:r>
            <w:r w:rsidR="00480251">
              <w:rPr>
                <w:rFonts w:ascii="標楷體" w:eastAsia="標楷體" w:hAnsi="標楷體" w:cs="標楷體" w:hint="eastAsia"/>
                <w:spacing w:val="-1"/>
                <w:sz w:val="26"/>
                <w:szCs w:val="26"/>
                <w:lang w:eastAsia="zh-TW"/>
              </w:rPr>
              <w:t>工學院</w:t>
            </w:r>
            <w:r>
              <w:rPr>
                <w:rFonts w:ascii="標楷體" w:eastAsia="標楷體" w:hAnsi="標楷體" w:cs="標楷體"/>
                <w:spacing w:val="-1"/>
                <w:sz w:val="26"/>
                <w:szCs w:val="26"/>
                <w:lang w:eastAsia="zh-TW"/>
              </w:rPr>
              <w:t>大樓</w:t>
            </w:r>
            <w:r>
              <w:rPr>
                <w:rFonts w:ascii="標楷體" w:eastAsia="標楷體" w:hAnsi="標楷體" w:cs="標楷體"/>
                <w:spacing w:val="-1"/>
                <w:sz w:val="26"/>
                <w:szCs w:val="26"/>
                <w:lang w:eastAsia="zh-TW"/>
              </w:rPr>
              <w:tab/>
            </w:r>
          </w:p>
          <w:p w:rsidR="00480251" w:rsidRDefault="00086797" w:rsidP="00480251">
            <w:pPr>
              <w:pStyle w:val="TableParagraph"/>
              <w:tabs>
                <w:tab w:val="left" w:pos="3352"/>
              </w:tabs>
              <w:spacing w:line="336" w:lineRule="exact"/>
              <w:ind w:left="102"/>
              <w:rPr>
                <w:rFonts w:ascii="標楷體" w:eastAsia="標楷體" w:hAnsi="標楷體" w:cs="標楷體"/>
                <w:spacing w:val="-1"/>
                <w:sz w:val="26"/>
                <w:szCs w:val="26"/>
                <w:lang w:eastAsia="zh-TW"/>
              </w:rPr>
            </w:pPr>
            <w:r>
              <w:rPr>
                <w:rFonts w:ascii="標楷體" w:eastAsia="標楷體" w:hAnsi="標楷體" w:cs="標楷體"/>
                <w:spacing w:val="-1"/>
                <w:sz w:val="26"/>
                <w:szCs w:val="26"/>
                <w:lang w:eastAsia="zh-TW"/>
              </w:rPr>
              <w:t>□</w:t>
            </w:r>
            <w:r w:rsidR="00480251">
              <w:rPr>
                <w:rFonts w:ascii="標楷體" w:eastAsia="標楷體" w:hAnsi="標楷體" w:cs="標楷體" w:hint="eastAsia"/>
                <w:spacing w:val="-1"/>
                <w:sz w:val="26"/>
                <w:szCs w:val="26"/>
                <w:lang w:eastAsia="zh-TW"/>
              </w:rPr>
              <w:t>時化學舍</w:t>
            </w:r>
            <w:r>
              <w:rPr>
                <w:rFonts w:ascii="標楷體" w:eastAsia="標楷體" w:hAnsi="標楷體" w:cs="標楷體"/>
                <w:spacing w:val="-1"/>
                <w:sz w:val="26"/>
                <w:szCs w:val="26"/>
                <w:lang w:eastAsia="zh-TW"/>
              </w:rPr>
              <w:t>大樓</w:t>
            </w:r>
            <w:r>
              <w:rPr>
                <w:rFonts w:ascii="標楷體" w:eastAsia="標楷體" w:hAnsi="標楷體" w:cs="標楷體"/>
                <w:spacing w:val="-1"/>
                <w:sz w:val="26"/>
                <w:szCs w:val="26"/>
                <w:lang w:eastAsia="zh-TW"/>
              </w:rPr>
              <w:tab/>
            </w:r>
          </w:p>
          <w:p w:rsidR="00B04385" w:rsidRDefault="00086797" w:rsidP="00480251">
            <w:pPr>
              <w:pStyle w:val="TableParagraph"/>
              <w:tabs>
                <w:tab w:val="left" w:pos="3352"/>
              </w:tabs>
              <w:spacing w:line="336" w:lineRule="exact"/>
              <w:ind w:left="102"/>
              <w:rPr>
                <w:rFonts w:ascii="標楷體" w:eastAsia="標楷體" w:hAnsi="標楷體" w:cs="標楷體"/>
                <w:sz w:val="26"/>
                <w:szCs w:val="26"/>
                <w:lang w:eastAsia="zh-TW"/>
              </w:rPr>
            </w:pPr>
            <w:r>
              <w:rPr>
                <w:rFonts w:ascii="標楷體" w:eastAsia="標楷體" w:hAnsi="標楷體" w:cs="標楷體"/>
                <w:sz w:val="26"/>
                <w:szCs w:val="26"/>
                <w:lang w:eastAsia="zh-TW"/>
              </w:rPr>
              <w:t>□其他：</w:t>
            </w:r>
          </w:p>
        </w:tc>
      </w:tr>
      <w:tr w:rsidR="00B04385">
        <w:trPr>
          <w:trHeight w:hRule="exact" w:val="616"/>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91"/>
              <w:ind w:left="100"/>
              <w:rPr>
                <w:rFonts w:ascii="標楷體" w:eastAsia="標楷體" w:hAnsi="標楷體" w:cs="標楷體"/>
                <w:sz w:val="26"/>
                <w:szCs w:val="26"/>
              </w:rPr>
            </w:pPr>
            <w:r>
              <w:rPr>
                <w:rFonts w:ascii="標楷體" w:eastAsia="標楷體" w:hAnsi="標楷體" w:cs="標楷體"/>
                <w:spacing w:val="-1"/>
                <w:sz w:val="26"/>
                <w:szCs w:val="26"/>
              </w:rPr>
              <w:t>實驗場所教室編號</w:t>
            </w:r>
          </w:p>
        </w:tc>
        <w:tc>
          <w:tcPr>
            <w:tcW w:w="1981" w:type="dxa"/>
            <w:tcBorders>
              <w:top w:val="single" w:sz="5" w:space="0" w:color="000000"/>
              <w:left w:val="single" w:sz="5" w:space="0" w:color="000000"/>
              <w:bottom w:val="single" w:sz="5" w:space="0" w:color="000000"/>
              <w:right w:val="single" w:sz="5" w:space="0" w:color="000000"/>
            </w:tcBorders>
          </w:tcPr>
          <w:p w:rsidR="00B04385" w:rsidRDefault="00B04385"/>
        </w:tc>
        <w:tc>
          <w:tcPr>
            <w:tcW w:w="2118"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91"/>
              <w:ind w:left="271"/>
              <w:rPr>
                <w:rFonts w:ascii="標楷體" w:eastAsia="標楷體" w:hAnsi="標楷體" w:cs="標楷體"/>
                <w:sz w:val="26"/>
                <w:szCs w:val="26"/>
              </w:rPr>
            </w:pPr>
            <w:r>
              <w:rPr>
                <w:rFonts w:ascii="標楷體" w:eastAsia="標楷體" w:hAnsi="標楷體" w:cs="標楷體"/>
                <w:spacing w:val="-1"/>
                <w:sz w:val="26"/>
                <w:szCs w:val="26"/>
              </w:rPr>
              <w:t>實驗場所名稱</w:t>
            </w:r>
          </w:p>
        </w:tc>
        <w:tc>
          <w:tcPr>
            <w:tcW w:w="4479" w:type="dxa"/>
            <w:gridSpan w:val="2"/>
            <w:tcBorders>
              <w:top w:val="single" w:sz="5" w:space="0" w:color="000000"/>
              <w:left w:val="single" w:sz="5" w:space="0" w:color="000000"/>
              <w:bottom w:val="single" w:sz="5" w:space="0" w:color="000000"/>
              <w:right w:val="single" w:sz="11" w:space="0" w:color="000000"/>
            </w:tcBorders>
          </w:tcPr>
          <w:p w:rsidR="00B04385" w:rsidRDefault="00B04385"/>
        </w:tc>
      </w:tr>
      <w:tr w:rsidR="00B04385">
        <w:trPr>
          <w:trHeight w:hRule="exact" w:val="425"/>
        </w:trPr>
        <w:tc>
          <w:tcPr>
            <w:tcW w:w="2374" w:type="dxa"/>
            <w:vMerge w:val="restart"/>
            <w:tcBorders>
              <w:top w:val="single" w:sz="5" w:space="0" w:color="000000"/>
              <w:left w:val="single" w:sz="5" w:space="0" w:color="000000"/>
              <w:right w:val="single" w:sz="5" w:space="0" w:color="000000"/>
            </w:tcBorders>
          </w:tcPr>
          <w:p w:rsidR="00B04385" w:rsidRDefault="00B04385">
            <w:pPr>
              <w:pStyle w:val="TableParagraph"/>
              <w:spacing w:before="10"/>
              <w:rPr>
                <w:rFonts w:ascii="標楷體" w:eastAsia="標楷體" w:hAnsi="標楷體" w:cs="標楷體"/>
                <w:b/>
                <w:bCs/>
                <w:sz w:val="29"/>
                <w:szCs w:val="29"/>
                <w:lang w:eastAsia="zh-TW"/>
              </w:rPr>
            </w:pPr>
          </w:p>
          <w:p w:rsidR="00B04385" w:rsidRDefault="00086797">
            <w:pPr>
              <w:pStyle w:val="TableParagraph"/>
              <w:spacing w:line="339" w:lineRule="exact"/>
              <w:ind w:left="100"/>
              <w:rPr>
                <w:rFonts w:ascii="標楷體" w:eastAsia="標楷體" w:hAnsi="標楷體" w:cs="標楷體"/>
                <w:sz w:val="26"/>
                <w:szCs w:val="26"/>
                <w:lang w:eastAsia="zh-TW"/>
              </w:rPr>
            </w:pPr>
            <w:r>
              <w:rPr>
                <w:rFonts w:ascii="標楷體" w:eastAsia="標楷體" w:hAnsi="標楷體" w:cs="標楷體"/>
                <w:spacing w:val="-1"/>
                <w:sz w:val="26"/>
                <w:szCs w:val="26"/>
                <w:lang w:eastAsia="zh-TW"/>
              </w:rPr>
              <w:t>實驗場所負責人</w:t>
            </w:r>
          </w:p>
          <w:p w:rsidR="00B04385" w:rsidRDefault="00086797">
            <w:pPr>
              <w:pStyle w:val="TableParagraph"/>
              <w:spacing w:line="344" w:lineRule="exact"/>
              <w:ind w:left="100"/>
              <w:rPr>
                <w:rFonts w:ascii="Times New Roman" w:eastAsia="Times New Roman" w:hAnsi="Times New Roman" w:cs="Times New Roman"/>
                <w:sz w:val="26"/>
                <w:szCs w:val="26"/>
                <w:lang w:eastAsia="zh-TW"/>
              </w:rPr>
            </w:pPr>
            <w:r>
              <w:rPr>
                <w:rFonts w:ascii="Times New Roman" w:eastAsia="Times New Roman" w:hAnsi="Times New Roman" w:cs="Times New Roman"/>
                <w:spacing w:val="-1"/>
                <w:sz w:val="26"/>
                <w:szCs w:val="26"/>
                <w:lang w:eastAsia="zh-TW"/>
              </w:rPr>
              <w:t>(</w:t>
            </w:r>
            <w:r>
              <w:rPr>
                <w:rFonts w:ascii="標楷體" w:eastAsia="標楷體" w:hAnsi="標楷體" w:cs="標楷體"/>
                <w:spacing w:val="-1"/>
                <w:sz w:val="26"/>
                <w:szCs w:val="26"/>
                <w:lang w:eastAsia="zh-TW"/>
              </w:rPr>
              <w:t>請親自簽名</w:t>
            </w:r>
            <w:r>
              <w:rPr>
                <w:rFonts w:ascii="Times New Roman" w:eastAsia="Times New Roman" w:hAnsi="Times New Roman" w:cs="Times New Roman"/>
                <w:spacing w:val="-1"/>
                <w:sz w:val="26"/>
                <w:szCs w:val="26"/>
                <w:lang w:eastAsia="zh-TW"/>
              </w:rPr>
              <w:t>)</w:t>
            </w:r>
          </w:p>
        </w:tc>
        <w:tc>
          <w:tcPr>
            <w:tcW w:w="1981" w:type="dxa"/>
            <w:vMerge w:val="restart"/>
            <w:tcBorders>
              <w:top w:val="single" w:sz="5" w:space="0" w:color="000000"/>
              <w:left w:val="single" w:sz="5" w:space="0" w:color="000000"/>
              <w:right w:val="single" w:sz="5" w:space="0" w:color="000000"/>
            </w:tcBorders>
          </w:tcPr>
          <w:p w:rsidR="00B04385" w:rsidRDefault="00B04385">
            <w:pPr>
              <w:rPr>
                <w:lang w:eastAsia="zh-TW"/>
              </w:rPr>
            </w:pPr>
          </w:p>
        </w:tc>
        <w:tc>
          <w:tcPr>
            <w:tcW w:w="2118"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line="335" w:lineRule="exact"/>
              <w:ind w:right="1"/>
              <w:jc w:val="center"/>
              <w:rPr>
                <w:rFonts w:ascii="標楷體" w:eastAsia="標楷體" w:hAnsi="標楷體" w:cs="標楷體"/>
                <w:sz w:val="26"/>
                <w:szCs w:val="26"/>
              </w:rPr>
            </w:pPr>
            <w:r>
              <w:rPr>
                <w:rFonts w:ascii="標楷體" w:eastAsia="標楷體" w:hAnsi="標楷體" w:cs="標楷體"/>
                <w:sz w:val="26"/>
                <w:szCs w:val="26"/>
              </w:rPr>
              <w:t>職</w:t>
            </w:r>
            <w:r>
              <w:rPr>
                <w:rFonts w:ascii="標楷體" w:eastAsia="標楷體" w:hAnsi="標楷體" w:cs="標楷體"/>
                <w:spacing w:val="-1"/>
                <w:sz w:val="26"/>
                <w:szCs w:val="26"/>
              </w:rPr>
              <w:t xml:space="preserve"> </w:t>
            </w:r>
            <w:r>
              <w:rPr>
                <w:rFonts w:ascii="標楷體" w:eastAsia="標楷體" w:hAnsi="標楷體" w:cs="標楷體"/>
                <w:sz w:val="26"/>
                <w:szCs w:val="26"/>
              </w:rPr>
              <w:t>稱</w:t>
            </w:r>
          </w:p>
        </w:tc>
        <w:tc>
          <w:tcPr>
            <w:tcW w:w="4479" w:type="dxa"/>
            <w:gridSpan w:val="2"/>
            <w:tcBorders>
              <w:top w:val="single" w:sz="5" w:space="0" w:color="000000"/>
              <w:left w:val="single" w:sz="5" w:space="0" w:color="000000"/>
              <w:bottom w:val="single" w:sz="5" w:space="0" w:color="000000"/>
              <w:right w:val="single" w:sz="11" w:space="0" w:color="000000"/>
            </w:tcBorders>
          </w:tcPr>
          <w:p w:rsidR="00B04385" w:rsidRDefault="00B04385"/>
        </w:tc>
      </w:tr>
      <w:tr w:rsidR="00B04385">
        <w:trPr>
          <w:trHeight w:hRule="exact" w:val="686"/>
        </w:trPr>
        <w:tc>
          <w:tcPr>
            <w:tcW w:w="2374" w:type="dxa"/>
            <w:vMerge/>
            <w:tcBorders>
              <w:left w:val="single" w:sz="5" w:space="0" w:color="000000"/>
              <w:right w:val="single" w:sz="5" w:space="0" w:color="000000"/>
            </w:tcBorders>
          </w:tcPr>
          <w:p w:rsidR="00B04385" w:rsidRDefault="00B04385"/>
        </w:tc>
        <w:tc>
          <w:tcPr>
            <w:tcW w:w="1981" w:type="dxa"/>
            <w:vMerge/>
            <w:tcBorders>
              <w:left w:val="single" w:sz="5" w:space="0" w:color="000000"/>
              <w:right w:val="single" w:sz="5" w:space="0" w:color="000000"/>
            </w:tcBorders>
          </w:tcPr>
          <w:p w:rsidR="00B04385" w:rsidRDefault="00B04385"/>
        </w:tc>
        <w:tc>
          <w:tcPr>
            <w:tcW w:w="2118"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line="296" w:lineRule="exact"/>
              <w:jc w:val="center"/>
              <w:rPr>
                <w:rFonts w:ascii="標楷體" w:eastAsia="標楷體" w:hAnsi="標楷體" w:cs="標楷體"/>
                <w:sz w:val="26"/>
                <w:szCs w:val="26"/>
                <w:lang w:eastAsia="zh-TW"/>
              </w:rPr>
            </w:pPr>
            <w:r>
              <w:rPr>
                <w:rFonts w:ascii="標楷體" w:eastAsia="標楷體" w:hAnsi="標楷體" w:cs="標楷體"/>
                <w:sz w:val="26"/>
                <w:szCs w:val="26"/>
                <w:lang w:eastAsia="zh-TW"/>
              </w:rPr>
              <w:t>聯絡電話</w:t>
            </w:r>
          </w:p>
          <w:p w:rsidR="00B04385" w:rsidRDefault="00086797">
            <w:pPr>
              <w:pStyle w:val="TableParagraph"/>
              <w:spacing w:line="344" w:lineRule="exact"/>
              <w:jc w:val="center"/>
              <w:rPr>
                <w:rFonts w:ascii="Times New Roman" w:eastAsia="Times New Roman" w:hAnsi="Times New Roman" w:cs="Times New Roman"/>
                <w:sz w:val="26"/>
                <w:szCs w:val="26"/>
                <w:lang w:eastAsia="zh-TW"/>
              </w:rPr>
            </w:pPr>
            <w:r>
              <w:rPr>
                <w:rFonts w:ascii="Times New Roman" w:eastAsia="Times New Roman" w:hAnsi="Times New Roman" w:cs="Times New Roman"/>
                <w:spacing w:val="-1"/>
                <w:sz w:val="26"/>
                <w:szCs w:val="26"/>
                <w:lang w:eastAsia="zh-TW"/>
              </w:rPr>
              <w:t>(</w:t>
            </w:r>
            <w:r>
              <w:rPr>
                <w:rFonts w:ascii="標楷體" w:eastAsia="標楷體" w:hAnsi="標楷體" w:cs="標楷體"/>
                <w:spacing w:val="-1"/>
                <w:sz w:val="26"/>
                <w:szCs w:val="26"/>
                <w:lang w:eastAsia="zh-TW"/>
              </w:rPr>
              <w:t>學校分機</w:t>
            </w:r>
            <w:r>
              <w:rPr>
                <w:rFonts w:ascii="Times New Roman" w:eastAsia="Times New Roman" w:hAnsi="Times New Roman" w:cs="Times New Roman"/>
                <w:spacing w:val="-1"/>
                <w:sz w:val="26"/>
                <w:szCs w:val="26"/>
                <w:lang w:eastAsia="zh-TW"/>
              </w:rPr>
              <w:t>/</w:t>
            </w:r>
            <w:r>
              <w:rPr>
                <w:rFonts w:ascii="標楷體" w:eastAsia="標楷體" w:hAnsi="標楷體" w:cs="標楷體"/>
                <w:spacing w:val="-1"/>
                <w:sz w:val="26"/>
                <w:szCs w:val="26"/>
                <w:lang w:eastAsia="zh-TW"/>
              </w:rPr>
              <w:t>手機</w:t>
            </w:r>
            <w:r>
              <w:rPr>
                <w:rFonts w:ascii="Times New Roman" w:eastAsia="Times New Roman" w:hAnsi="Times New Roman" w:cs="Times New Roman"/>
                <w:spacing w:val="-1"/>
                <w:sz w:val="26"/>
                <w:szCs w:val="26"/>
                <w:lang w:eastAsia="zh-TW"/>
              </w:rPr>
              <w:t>)</w:t>
            </w:r>
          </w:p>
        </w:tc>
        <w:tc>
          <w:tcPr>
            <w:tcW w:w="4479" w:type="dxa"/>
            <w:gridSpan w:val="2"/>
            <w:tcBorders>
              <w:top w:val="single" w:sz="5" w:space="0" w:color="000000"/>
              <w:left w:val="single" w:sz="5" w:space="0" w:color="000000"/>
              <w:bottom w:val="single" w:sz="5" w:space="0" w:color="000000"/>
              <w:right w:val="single" w:sz="11" w:space="0" w:color="000000"/>
            </w:tcBorders>
          </w:tcPr>
          <w:p w:rsidR="00B04385" w:rsidRDefault="00B04385">
            <w:pPr>
              <w:rPr>
                <w:lang w:eastAsia="zh-TW"/>
              </w:rPr>
            </w:pPr>
          </w:p>
        </w:tc>
      </w:tr>
      <w:tr w:rsidR="00B04385">
        <w:trPr>
          <w:trHeight w:hRule="exact" w:val="442"/>
        </w:trPr>
        <w:tc>
          <w:tcPr>
            <w:tcW w:w="2374" w:type="dxa"/>
            <w:vMerge/>
            <w:tcBorders>
              <w:left w:val="single" w:sz="5" w:space="0" w:color="000000"/>
              <w:bottom w:val="single" w:sz="5" w:space="0" w:color="000000"/>
              <w:right w:val="single" w:sz="5" w:space="0" w:color="000000"/>
            </w:tcBorders>
          </w:tcPr>
          <w:p w:rsidR="00B04385" w:rsidRDefault="00B04385">
            <w:pPr>
              <w:rPr>
                <w:lang w:eastAsia="zh-TW"/>
              </w:rPr>
            </w:pPr>
          </w:p>
        </w:tc>
        <w:tc>
          <w:tcPr>
            <w:tcW w:w="1981" w:type="dxa"/>
            <w:vMerge/>
            <w:tcBorders>
              <w:left w:val="single" w:sz="5" w:space="0" w:color="000000"/>
              <w:bottom w:val="single" w:sz="5" w:space="0" w:color="000000"/>
              <w:right w:val="single" w:sz="5" w:space="0" w:color="000000"/>
            </w:tcBorders>
          </w:tcPr>
          <w:p w:rsidR="00B04385" w:rsidRDefault="00B04385">
            <w:pPr>
              <w:rPr>
                <w:lang w:eastAsia="zh-TW"/>
              </w:rPr>
            </w:pPr>
          </w:p>
        </w:tc>
        <w:tc>
          <w:tcPr>
            <w:tcW w:w="2118"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63"/>
              <w:ind w:left="697"/>
              <w:rPr>
                <w:rFonts w:ascii="Times New Roman" w:eastAsia="Times New Roman" w:hAnsi="Times New Roman" w:cs="Times New Roman"/>
                <w:sz w:val="26"/>
                <w:szCs w:val="26"/>
              </w:rPr>
            </w:pPr>
            <w:r>
              <w:rPr>
                <w:rFonts w:ascii="Times New Roman"/>
                <w:spacing w:val="-1"/>
                <w:sz w:val="26"/>
              </w:rPr>
              <w:t>E-mail</w:t>
            </w:r>
          </w:p>
        </w:tc>
        <w:tc>
          <w:tcPr>
            <w:tcW w:w="4479" w:type="dxa"/>
            <w:gridSpan w:val="2"/>
            <w:tcBorders>
              <w:top w:val="single" w:sz="5" w:space="0" w:color="000000"/>
              <w:left w:val="single" w:sz="5" w:space="0" w:color="000000"/>
              <w:bottom w:val="single" w:sz="5" w:space="0" w:color="000000"/>
              <w:right w:val="single" w:sz="11" w:space="0" w:color="000000"/>
            </w:tcBorders>
          </w:tcPr>
          <w:p w:rsidR="00B04385" w:rsidRDefault="00B04385"/>
        </w:tc>
      </w:tr>
      <w:tr w:rsidR="00B04385">
        <w:trPr>
          <w:trHeight w:hRule="exact" w:val="602"/>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3"/>
              <w:ind w:left="100"/>
              <w:rPr>
                <w:rFonts w:ascii="標楷體" w:eastAsia="標楷體" w:hAnsi="標楷體" w:cs="標楷體"/>
                <w:sz w:val="26"/>
                <w:szCs w:val="26"/>
              </w:rPr>
            </w:pPr>
            <w:r>
              <w:rPr>
                <w:rFonts w:ascii="標楷體" w:eastAsia="標楷體" w:hAnsi="標楷體" w:cs="標楷體"/>
                <w:spacing w:val="-1"/>
                <w:sz w:val="26"/>
                <w:szCs w:val="26"/>
              </w:rPr>
              <w:t>緊急聯絡人一姓名</w:t>
            </w:r>
          </w:p>
        </w:tc>
        <w:tc>
          <w:tcPr>
            <w:tcW w:w="1981" w:type="dxa"/>
            <w:tcBorders>
              <w:top w:val="single" w:sz="5" w:space="0" w:color="000000"/>
              <w:left w:val="single" w:sz="5" w:space="0" w:color="000000"/>
              <w:bottom w:val="single" w:sz="5" w:space="0" w:color="000000"/>
              <w:right w:val="single" w:sz="5" w:space="0" w:color="000000"/>
            </w:tcBorders>
          </w:tcPr>
          <w:p w:rsidR="00B04385" w:rsidRDefault="00B04385"/>
        </w:tc>
        <w:tc>
          <w:tcPr>
            <w:tcW w:w="3122" w:type="dxa"/>
            <w:gridSpan w:val="2"/>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3"/>
              <w:ind w:left="391"/>
              <w:rPr>
                <w:rFonts w:ascii="Times New Roman" w:eastAsia="Times New Roman" w:hAnsi="Times New Roman" w:cs="Times New Roman"/>
                <w:sz w:val="26"/>
                <w:szCs w:val="26"/>
              </w:rPr>
            </w:pPr>
            <w:r>
              <w:rPr>
                <w:rFonts w:ascii="標楷體" w:eastAsia="標楷體" w:hAnsi="標楷體" w:cs="標楷體"/>
                <w:spacing w:val="-1"/>
                <w:sz w:val="26"/>
                <w:szCs w:val="26"/>
              </w:rPr>
              <w:t>聯絡電話</w:t>
            </w:r>
            <w:r>
              <w:rPr>
                <w:rFonts w:ascii="Times New Roman" w:eastAsia="Times New Roman" w:hAnsi="Times New Roman" w:cs="Times New Roman"/>
                <w:spacing w:val="-1"/>
                <w:sz w:val="26"/>
                <w:szCs w:val="26"/>
              </w:rPr>
              <w:t>(</w:t>
            </w:r>
            <w:r>
              <w:rPr>
                <w:rFonts w:ascii="標楷體" w:eastAsia="標楷體" w:hAnsi="標楷體" w:cs="標楷體"/>
                <w:spacing w:val="-1"/>
                <w:sz w:val="26"/>
                <w:szCs w:val="26"/>
              </w:rPr>
              <w:t>分機</w:t>
            </w:r>
            <w:r>
              <w:rPr>
                <w:rFonts w:ascii="Times New Roman" w:eastAsia="Times New Roman" w:hAnsi="Times New Roman" w:cs="Times New Roman"/>
                <w:spacing w:val="-1"/>
                <w:sz w:val="26"/>
                <w:szCs w:val="26"/>
              </w:rPr>
              <w:t>/</w:t>
            </w:r>
            <w:r>
              <w:rPr>
                <w:rFonts w:ascii="標楷體" w:eastAsia="標楷體" w:hAnsi="標楷體" w:cs="標楷體"/>
                <w:spacing w:val="-1"/>
                <w:sz w:val="26"/>
                <w:szCs w:val="26"/>
              </w:rPr>
              <w:t>手機</w:t>
            </w:r>
            <w:r>
              <w:rPr>
                <w:rFonts w:ascii="Times New Roman" w:eastAsia="Times New Roman" w:hAnsi="Times New Roman" w:cs="Times New Roman"/>
                <w:spacing w:val="-1"/>
                <w:sz w:val="26"/>
                <w:szCs w:val="26"/>
              </w:rPr>
              <w:t>)</w:t>
            </w:r>
          </w:p>
        </w:tc>
        <w:tc>
          <w:tcPr>
            <w:tcW w:w="3475" w:type="dxa"/>
            <w:tcBorders>
              <w:top w:val="single" w:sz="5" w:space="0" w:color="000000"/>
              <w:left w:val="single" w:sz="5" w:space="0" w:color="000000"/>
              <w:bottom w:val="single" w:sz="5" w:space="0" w:color="000000"/>
              <w:right w:val="single" w:sz="11" w:space="0" w:color="000000"/>
            </w:tcBorders>
          </w:tcPr>
          <w:p w:rsidR="00B04385" w:rsidRDefault="00B04385"/>
        </w:tc>
      </w:tr>
      <w:tr w:rsidR="00B04385">
        <w:trPr>
          <w:trHeight w:hRule="exact" w:val="566"/>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65"/>
              <w:ind w:left="100"/>
              <w:rPr>
                <w:rFonts w:ascii="標楷體" w:eastAsia="標楷體" w:hAnsi="標楷體" w:cs="標楷體"/>
                <w:sz w:val="26"/>
                <w:szCs w:val="26"/>
              </w:rPr>
            </w:pPr>
            <w:r>
              <w:rPr>
                <w:rFonts w:ascii="標楷體" w:eastAsia="標楷體" w:hAnsi="標楷體" w:cs="標楷體"/>
                <w:spacing w:val="-1"/>
                <w:sz w:val="26"/>
                <w:szCs w:val="26"/>
              </w:rPr>
              <w:t>緊急聯絡人二姓名</w:t>
            </w:r>
          </w:p>
        </w:tc>
        <w:tc>
          <w:tcPr>
            <w:tcW w:w="1981" w:type="dxa"/>
            <w:tcBorders>
              <w:top w:val="single" w:sz="5" w:space="0" w:color="000000"/>
              <w:left w:val="single" w:sz="5" w:space="0" w:color="000000"/>
              <w:bottom w:val="single" w:sz="5" w:space="0" w:color="000000"/>
              <w:right w:val="single" w:sz="5" w:space="0" w:color="000000"/>
            </w:tcBorders>
          </w:tcPr>
          <w:p w:rsidR="00B04385" w:rsidRDefault="00B04385"/>
        </w:tc>
        <w:tc>
          <w:tcPr>
            <w:tcW w:w="3122" w:type="dxa"/>
            <w:gridSpan w:val="2"/>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65"/>
              <w:ind w:left="391"/>
              <w:rPr>
                <w:rFonts w:ascii="Times New Roman" w:eastAsia="Times New Roman" w:hAnsi="Times New Roman" w:cs="Times New Roman"/>
                <w:sz w:val="26"/>
                <w:szCs w:val="26"/>
              </w:rPr>
            </w:pPr>
            <w:r>
              <w:rPr>
                <w:rFonts w:ascii="標楷體" w:eastAsia="標楷體" w:hAnsi="標楷體" w:cs="標楷體"/>
                <w:spacing w:val="-1"/>
                <w:sz w:val="26"/>
                <w:szCs w:val="26"/>
              </w:rPr>
              <w:t>聯絡電話</w:t>
            </w:r>
            <w:r>
              <w:rPr>
                <w:rFonts w:ascii="Times New Roman" w:eastAsia="Times New Roman" w:hAnsi="Times New Roman" w:cs="Times New Roman"/>
                <w:spacing w:val="-1"/>
                <w:sz w:val="26"/>
                <w:szCs w:val="26"/>
              </w:rPr>
              <w:t>(</w:t>
            </w:r>
            <w:r>
              <w:rPr>
                <w:rFonts w:ascii="標楷體" w:eastAsia="標楷體" w:hAnsi="標楷體" w:cs="標楷體"/>
                <w:spacing w:val="-1"/>
                <w:sz w:val="26"/>
                <w:szCs w:val="26"/>
              </w:rPr>
              <w:t>分機</w:t>
            </w:r>
            <w:r>
              <w:rPr>
                <w:rFonts w:ascii="Times New Roman" w:eastAsia="Times New Roman" w:hAnsi="Times New Roman" w:cs="Times New Roman"/>
                <w:spacing w:val="-1"/>
                <w:sz w:val="26"/>
                <w:szCs w:val="26"/>
              </w:rPr>
              <w:t>/</w:t>
            </w:r>
            <w:r>
              <w:rPr>
                <w:rFonts w:ascii="標楷體" w:eastAsia="標楷體" w:hAnsi="標楷體" w:cs="標楷體"/>
                <w:spacing w:val="-1"/>
                <w:sz w:val="26"/>
                <w:szCs w:val="26"/>
              </w:rPr>
              <w:t>手機</w:t>
            </w:r>
            <w:r>
              <w:rPr>
                <w:rFonts w:ascii="Times New Roman" w:eastAsia="Times New Roman" w:hAnsi="Times New Roman" w:cs="Times New Roman"/>
                <w:spacing w:val="-1"/>
                <w:sz w:val="26"/>
                <w:szCs w:val="26"/>
              </w:rPr>
              <w:t>)</w:t>
            </w:r>
          </w:p>
        </w:tc>
        <w:tc>
          <w:tcPr>
            <w:tcW w:w="3475" w:type="dxa"/>
            <w:tcBorders>
              <w:top w:val="single" w:sz="5" w:space="0" w:color="000000"/>
              <w:left w:val="single" w:sz="5" w:space="0" w:color="000000"/>
              <w:bottom w:val="single" w:sz="5" w:space="0" w:color="000000"/>
              <w:right w:val="single" w:sz="11" w:space="0" w:color="000000"/>
            </w:tcBorders>
          </w:tcPr>
          <w:p w:rsidR="00B04385" w:rsidRDefault="00B04385"/>
        </w:tc>
      </w:tr>
      <w:tr w:rsidR="00B04385">
        <w:trPr>
          <w:trHeight w:hRule="exact" w:val="426"/>
        </w:trPr>
        <w:tc>
          <w:tcPr>
            <w:tcW w:w="10952" w:type="dxa"/>
            <w:gridSpan w:val="5"/>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line="372" w:lineRule="exact"/>
              <w:ind w:left="100"/>
              <w:rPr>
                <w:rFonts w:ascii="Times New Roman" w:eastAsia="Times New Roman" w:hAnsi="Times New Roman" w:cs="Times New Roman"/>
                <w:sz w:val="32"/>
                <w:szCs w:val="32"/>
                <w:lang w:eastAsia="zh-TW"/>
              </w:rPr>
            </w:pPr>
            <w:r>
              <w:rPr>
                <w:rFonts w:ascii="標楷體" w:eastAsia="標楷體" w:hAnsi="標楷體" w:cs="標楷體"/>
                <w:b/>
                <w:bCs/>
                <w:sz w:val="32"/>
                <w:szCs w:val="32"/>
                <w:lang w:eastAsia="zh-TW"/>
              </w:rPr>
              <w:t>第二部分：類別區分</w:t>
            </w:r>
            <w:r>
              <w:rPr>
                <w:rFonts w:ascii="Times New Roman" w:eastAsia="Times New Roman" w:hAnsi="Times New Roman" w:cs="Times New Roman"/>
                <w:b/>
                <w:bCs/>
                <w:sz w:val="32"/>
                <w:szCs w:val="32"/>
                <w:lang w:eastAsia="zh-TW"/>
              </w:rPr>
              <w:t>(</w:t>
            </w:r>
            <w:r>
              <w:rPr>
                <w:rFonts w:ascii="標楷體" w:eastAsia="標楷體" w:hAnsi="標楷體" w:cs="標楷體"/>
                <w:b/>
                <w:bCs/>
                <w:sz w:val="32"/>
                <w:szCs w:val="32"/>
                <w:lang w:eastAsia="zh-TW"/>
              </w:rPr>
              <w:t>請詳實填寫</w:t>
            </w:r>
            <w:r>
              <w:rPr>
                <w:rFonts w:ascii="Times New Roman" w:eastAsia="Times New Roman" w:hAnsi="Times New Roman" w:cs="Times New Roman"/>
                <w:b/>
                <w:bCs/>
                <w:sz w:val="32"/>
                <w:szCs w:val="32"/>
                <w:lang w:eastAsia="zh-TW"/>
              </w:rPr>
              <w:t>)</w:t>
            </w:r>
          </w:p>
        </w:tc>
      </w:tr>
      <w:tr w:rsidR="00B04385">
        <w:trPr>
          <w:trHeight w:hRule="exact" w:val="2258"/>
        </w:trPr>
        <w:tc>
          <w:tcPr>
            <w:tcW w:w="2374" w:type="dxa"/>
            <w:tcBorders>
              <w:top w:val="single" w:sz="5" w:space="0" w:color="000000"/>
              <w:left w:val="single" w:sz="5" w:space="0" w:color="000000"/>
              <w:bottom w:val="single" w:sz="5" w:space="0" w:color="000000"/>
              <w:right w:val="single" w:sz="5" w:space="0" w:color="000000"/>
            </w:tcBorders>
          </w:tcPr>
          <w:p w:rsidR="00B04385" w:rsidRDefault="00B04385">
            <w:pPr>
              <w:pStyle w:val="TableParagraph"/>
              <w:rPr>
                <w:rFonts w:ascii="標楷體" w:eastAsia="標楷體" w:hAnsi="標楷體" w:cs="標楷體"/>
                <w:b/>
                <w:bCs/>
                <w:sz w:val="26"/>
                <w:szCs w:val="26"/>
                <w:lang w:eastAsia="zh-TW"/>
              </w:rPr>
            </w:pPr>
          </w:p>
          <w:p w:rsidR="00B04385" w:rsidRDefault="00B04385">
            <w:pPr>
              <w:pStyle w:val="TableParagraph"/>
              <w:spacing w:before="8"/>
              <w:rPr>
                <w:rFonts w:ascii="標楷體" w:eastAsia="標楷體" w:hAnsi="標楷體" w:cs="標楷體"/>
                <w:b/>
                <w:bCs/>
                <w:sz w:val="33"/>
                <w:szCs w:val="33"/>
                <w:lang w:eastAsia="zh-TW"/>
              </w:rPr>
            </w:pPr>
          </w:p>
          <w:p w:rsidR="00B04385" w:rsidRDefault="00086797">
            <w:pPr>
              <w:pStyle w:val="TableParagraph"/>
              <w:spacing w:line="310" w:lineRule="exact"/>
              <w:ind w:right="1"/>
              <w:jc w:val="center"/>
              <w:rPr>
                <w:rFonts w:ascii="標楷體" w:eastAsia="標楷體" w:hAnsi="標楷體" w:cs="標楷體"/>
                <w:sz w:val="26"/>
                <w:szCs w:val="26"/>
                <w:lang w:eastAsia="zh-TW"/>
              </w:rPr>
            </w:pPr>
            <w:r>
              <w:rPr>
                <w:rFonts w:ascii="標楷體" w:eastAsia="標楷體" w:hAnsi="標楷體" w:cs="標楷體"/>
                <w:b/>
                <w:bCs/>
                <w:spacing w:val="-1"/>
                <w:sz w:val="26"/>
                <w:szCs w:val="26"/>
                <w:lang w:eastAsia="zh-TW"/>
              </w:rPr>
              <w:t>實驗場所從事類別</w:t>
            </w:r>
          </w:p>
          <w:p w:rsidR="00B04385" w:rsidRDefault="00086797">
            <w:pPr>
              <w:pStyle w:val="TableParagraph"/>
              <w:spacing w:line="314" w:lineRule="exact"/>
              <w:ind w:left="-1"/>
              <w:jc w:val="center"/>
              <w:rPr>
                <w:rFonts w:ascii="Times New Roman" w:eastAsia="Times New Roman" w:hAnsi="Times New Roman" w:cs="Times New Roman"/>
                <w:sz w:val="26"/>
                <w:szCs w:val="26"/>
                <w:lang w:eastAsia="zh-TW"/>
              </w:rPr>
            </w:pPr>
            <w:r>
              <w:rPr>
                <w:rFonts w:ascii="Times New Roman" w:eastAsia="Times New Roman" w:hAnsi="Times New Roman" w:cs="Times New Roman"/>
                <w:b/>
                <w:bCs/>
                <w:spacing w:val="-1"/>
                <w:sz w:val="26"/>
                <w:szCs w:val="26"/>
                <w:lang w:eastAsia="zh-TW"/>
              </w:rPr>
              <w:t>(</w:t>
            </w:r>
            <w:r>
              <w:rPr>
                <w:rFonts w:ascii="標楷體" w:eastAsia="標楷體" w:hAnsi="標楷體" w:cs="標楷體"/>
                <w:b/>
                <w:bCs/>
                <w:spacing w:val="-1"/>
                <w:sz w:val="26"/>
                <w:szCs w:val="26"/>
                <w:lang w:eastAsia="zh-TW"/>
              </w:rPr>
              <w:t>可複選</w:t>
            </w:r>
            <w:r>
              <w:rPr>
                <w:rFonts w:ascii="Times New Roman" w:eastAsia="Times New Roman" w:hAnsi="Times New Roman" w:cs="Times New Roman"/>
                <w:b/>
                <w:bCs/>
                <w:spacing w:val="-1"/>
                <w:sz w:val="26"/>
                <w:szCs w:val="26"/>
                <w:lang w:eastAsia="zh-TW"/>
              </w:rPr>
              <w:t>)</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before="5"/>
              <w:ind w:left="102"/>
              <w:rPr>
                <w:rFonts w:ascii="標楷體" w:eastAsia="標楷體" w:hAnsi="標楷體" w:cs="標楷體"/>
                <w:sz w:val="24"/>
                <w:szCs w:val="24"/>
                <w:lang w:eastAsia="zh-TW"/>
              </w:rPr>
            </w:pPr>
            <w:r>
              <w:rPr>
                <w:rFonts w:ascii="標楷體" w:eastAsia="標楷體" w:hAnsi="標楷體" w:cs="標楷體"/>
                <w:sz w:val="24"/>
                <w:szCs w:val="24"/>
                <w:lang w:eastAsia="zh-TW"/>
              </w:rPr>
              <w:t>□化學性:□一般性 □毒性化學物質□有機溶劑</w:t>
            </w:r>
          </w:p>
          <w:p w:rsidR="00B04385" w:rsidRDefault="00086797">
            <w:pPr>
              <w:pStyle w:val="TableParagraph"/>
              <w:tabs>
                <w:tab w:val="left" w:pos="4902"/>
              </w:tabs>
              <w:spacing w:before="14"/>
              <w:ind w:left="1182"/>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□特定化學物質 □管制性化學品</w:t>
            </w:r>
            <w:r>
              <w:rPr>
                <w:rFonts w:ascii="標楷體" w:eastAsia="標楷體" w:hAnsi="標楷體" w:cs="標楷體"/>
                <w:sz w:val="24"/>
                <w:szCs w:val="24"/>
                <w:lang w:eastAsia="zh-TW"/>
              </w:rPr>
              <w:tab/>
            </w:r>
            <w:r>
              <w:rPr>
                <w:rFonts w:ascii="標楷體" w:eastAsia="標楷體" w:hAnsi="標楷體" w:cs="標楷體"/>
                <w:spacing w:val="-1"/>
                <w:sz w:val="24"/>
                <w:szCs w:val="24"/>
                <w:lang w:eastAsia="zh-TW"/>
              </w:rPr>
              <w:t>運作場所，</w:t>
            </w:r>
            <w:r>
              <w:rPr>
                <w:rFonts w:ascii="標楷體" w:eastAsia="標楷體" w:hAnsi="標楷體" w:cs="標楷體"/>
                <w:b/>
                <w:bCs/>
                <w:spacing w:val="-1"/>
                <w:sz w:val="24"/>
                <w:szCs w:val="24"/>
                <w:lang w:eastAsia="zh-TW"/>
              </w:rPr>
              <w:t>請填表</w:t>
            </w:r>
            <w:r>
              <w:rPr>
                <w:rFonts w:ascii="Times New Roman" w:eastAsia="Times New Roman" w:hAnsi="Times New Roman" w:cs="Times New Roman"/>
                <w:b/>
                <w:bCs/>
                <w:spacing w:val="-1"/>
                <w:sz w:val="24"/>
                <w:szCs w:val="24"/>
                <w:lang w:eastAsia="zh-TW"/>
              </w:rPr>
              <w:t>(2/3)(3/3)</w:t>
            </w:r>
          </w:p>
          <w:p w:rsidR="00B04385" w:rsidRDefault="00086797">
            <w:pPr>
              <w:pStyle w:val="TableParagraph"/>
              <w:tabs>
                <w:tab w:val="left" w:pos="2382"/>
                <w:tab w:val="left" w:pos="3822"/>
              </w:tabs>
              <w:spacing w:before="9"/>
              <w:ind w:left="102"/>
              <w:rPr>
                <w:rFonts w:ascii="標楷體" w:eastAsia="標楷體" w:hAnsi="標楷體" w:cs="標楷體"/>
                <w:sz w:val="24"/>
                <w:szCs w:val="24"/>
                <w:lang w:eastAsia="zh-TW"/>
              </w:rPr>
            </w:pPr>
            <w:r>
              <w:rPr>
                <w:rFonts w:ascii="標楷體" w:eastAsia="標楷體" w:hAnsi="標楷體" w:cs="標楷體"/>
                <w:sz w:val="24"/>
                <w:szCs w:val="24"/>
                <w:lang w:eastAsia="zh-TW"/>
              </w:rPr>
              <w:t>□物理性:□危險性</w:t>
            </w:r>
            <w:r>
              <w:rPr>
                <w:rFonts w:ascii="標楷體" w:eastAsia="標楷體" w:hAnsi="標楷體" w:cs="標楷體"/>
                <w:sz w:val="24"/>
                <w:szCs w:val="24"/>
                <w:lang w:eastAsia="zh-TW"/>
              </w:rPr>
              <w:tab/>
              <w:t>□非危險性</w:t>
            </w:r>
            <w:r>
              <w:rPr>
                <w:rFonts w:ascii="標楷體" w:eastAsia="標楷體" w:hAnsi="標楷體" w:cs="標楷體"/>
                <w:sz w:val="24"/>
                <w:szCs w:val="24"/>
                <w:lang w:eastAsia="zh-TW"/>
              </w:rPr>
              <w:tab/>
              <w:t>列管機械設備</w:t>
            </w:r>
          </w:p>
          <w:p w:rsidR="00B04385" w:rsidRDefault="00086797">
            <w:pPr>
              <w:pStyle w:val="TableParagraph"/>
              <w:spacing w:before="13"/>
              <w:ind w:left="102"/>
              <w:rPr>
                <w:rFonts w:ascii="標楷體" w:eastAsia="標楷體" w:hAnsi="標楷體" w:cs="標楷體"/>
                <w:sz w:val="24"/>
                <w:szCs w:val="24"/>
                <w:lang w:eastAsia="zh-TW"/>
              </w:rPr>
            </w:pPr>
            <w:r>
              <w:rPr>
                <w:rFonts w:ascii="標楷體" w:eastAsia="標楷體" w:hAnsi="標楷體" w:cs="標楷體"/>
                <w:sz w:val="24"/>
                <w:szCs w:val="24"/>
                <w:lang w:eastAsia="zh-TW"/>
              </w:rPr>
              <w:t>□生物性:□一般生物性， □使用感染性菌株、細胞株或病毒者</w:t>
            </w:r>
          </w:p>
          <w:p w:rsidR="00B04385" w:rsidRDefault="00086797">
            <w:pPr>
              <w:pStyle w:val="TableParagraph"/>
              <w:tabs>
                <w:tab w:val="left" w:pos="5622"/>
              </w:tabs>
              <w:spacing w:before="14"/>
              <w:ind w:left="102"/>
              <w:rPr>
                <w:rFonts w:ascii="標楷體" w:eastAsia="標楷體" w:hAnsi="標楷體" w:cs="標楷體"/>
                <w:sz w:val="24"/>
                <w:szCs w:val="24"/>
                <w:lang w:eastAsia="zh-TW"/>
              </w:rPr>
            </w:pPr>
            <w:r>
              <w:rPr>
                <w:rFonts w:ascii="標楷體" w:eastAsia="標楷體" w:hAnsi="標楷體" w:cs="標楷體"/>
                <w:sz w:val="24"/>
                <w:szCs w:val="24"/>
                <w:lang w:eastAsia="zh-TW"/>
              </w:rPr>
              <w:t>□輻射性:□密封放射性物質 □非密封放射性物質</w:t>
            </w:r>
            <w:r>
              <w:rPr>
                <w:rFonts w:ascii="標楷體" w:eastAsia="標楷體" w:hAnsi="標楷體" w:cs="標楷體"/>
                <w:sz w:val="24"/>
                <w:szCs w:val="24"/>
                <w:lang w:eastAsia="zh-TW"/>
              </w:rPr>
              <w:tab/>
              <w:t>□可發生游離輻射設備</w:t>
            </w:r>
          </w:p>
          <w:p w:rsidR="00B04385" w:rsidRDefault="00086797">
            <w:pPr>
              <w:pStyle w:val="TableParagraph"/>
              <w:spacing w:before="13" w:line="297"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□具高溫、躁音及振動性作業(物理性危害因子)</w:t>
            </w:r>
          </w:p>
          <w:p w:rsidR="00B04385" w:rsidRDefault="00086797">
            <w:pPr>
              <w:pStyle w:val="TableParagraph"/>
              <w:spacing w:line="297"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□其他:□電腦室 □辦公室 □儀器設備實驗室</w:t>
            </w:r>
          </w:p>
        </w:tc>
      </w:tr>
      <w:tr w:rsidR="00B04385">
        <w:trPr>
          <w:trHeight w:hRule="exact" w:val="1290"/>
        </w:trPr>
        <w:tc>
          <w:tcPr>
            <w:tcW w:w="2374" w:type="dxa"/>
            <w:tcBorders>
              <w:top w:val="single" w:sz="5" w:space="0" w:color="000000"/>
              <w:left w:val="single" w:sz="5" w:space="0" w:color="000000"/>
              <w:bottom w:val="single" w:sz="5" w:space="0" w:color="000000"/>
              <w:right w:val="single" w:sz="5" w:space="0" w:color="000000"/>
            </w:tcBorders>
          </w:tcPr>
          <w:p w:rsidR="00B04385" w:rsidRDefault="00B04385">
            <w:pPr>
              <w:pStyle w:val="TableParagraph"/>
              <w:spacing w:before="9"/>
              <w:rPr>
                <w:rFonts w:ascii="標楷體" w:eastAsia="標楷體" w:hAnsi="標楷體" w:cs="標楷體"/>
                <w:b/>
                <w:bCs/>
                <w:sz w:val="19"/>
                <w:szCs w:val="19"/>
                <w:lang w:eastAsia="zh-TW"/>
              </w:rPr>
            </w:pPr>
          </w:p>
          <w:p w:rsidR="00B04385" w:rsidRDefault="00086797">
            <w:pPr>
              <w:pStyle w:val="TableParagraph"/>
              <w:spacing w:line="342" w:lineRule="exact"/>
              <w:ind w:right="1"/>
              <w:jc w:val="center"/>
              <w:rPr>
                <w:rFonts w:ascii="標楷體" w:eastAsia="標楷體" w:hAnsi="標楷體" w:cs="標楷體"/>
                <w:sz w:val="26"/>
                <w:szCs w:val="26"/>
                <w:lang w:eastAsia="zh-TW"/>
              </w:rPr>
            </w:pPr>
            <w:r>
              <w:rPr>
                <w:rFonts w:ascii="標楷體" w:eastAsia="標楷體" w:hAnsi="標楷體" w:cs="標楷體"/>
                <w:b/>
                <w:bCs/>
                <w:spacing w:val="-1"/>
                <w:sz w:val="26"/>
                <w:szCs w:val="26"/>
                <w:lang w:eastAsia="zh-TW"/>
              </w:rPr>
              <w:t>實驗場所儀器</w:t>
            </w:r>
            <w:r>
              <w:rPr>
                <w:rFonts w:ascii="Times New Roman" w:eastAsia="Times New Roman" w:hAnsi="Times New Roman" w:cs="Times New Roman"/>
                <w:b/>
                <w:bCs/>
                <w:spacing w:val="-1"/>
                <w:sz w:val="26"/>
                <w:szCs w:val="26"/>
                <w:lang w:eastAsia="zh-TW"/>
              </w:rPr>
              <w:t>/</w:t>
            </w:r>
            <w:r>
              <w:rPr>
                <w:rFonts w:ascii="標楷體" w:eastAsia="標楷體" w:hAnsi="標楷體" w:cs="標楷體"/>
                <w:b/>
                <w:bCs/>
                <w:spacing w:val="-1"/>
                <w:sz w:val="26"/>
                <w:szCs w:val="26"/>
                <w:lang w:eastAsia="zh-TW"/>
              </w:rPr>
              <w:t>設備</w:t>
            </w:r>
          </w:p>
          <w:p w:rsidR="00B04385" w:rsidRDefault="00086797">
            <w:pPr>
              <w:pStyle w:val="TableParagraph"/>
              <w:spacing w:line="342" w:lineRule="exact"/>
              <w:ind w:left="-1"/>
              <w:jc w:val="center"/>
              <w:rPr>
                <w:rFonts w:ascii="Times New Roman" w:eastAsia="Times New Roman" w:hAnsi="Times New Roman" w:cs="Times New Roman"/>
                <w:sz w:val="26"/>
                <w:szCs w:val="26"/>
                <w:lang w:eastAsia="zh-TW"/>
              </w:rPr>
            </w:pPr>
            <w:r>
              <w:rPr>
                <w:rFonts w:ascii="Times New Roman" w:eastAsia="Times New Roman" w:hAnsi="Times New Roman" w:cs="Times New Roman"/>
                <w:b/>
                <w:bCs/>
                <w:spacing w:val="-1"/>
                <w:sz w:val="26"/>
                <w:szCs w:val="26"/>
                <w:lang w:eastAsia="zh-TW"/>
              </w:rPr>
              <w:t>(</w:t>
            </w:r>
            <w:r>
              <w:rPr>
                <w:rFonts w:ascii="標楷體" w:eastAsia="標楷體" w:hAnsi="標楷體" w:cs="標楷體"/>
                <w:b/>
                <w:bCs/>
                <w:spacing w:val="-1"/>
                <w:sz w:val="26"/>
                <w:szCs w:val="26"/>
                <w:lang w:eastAsia="zh-TW"/>
              </w:rPr>
              <w:t>可複選</w:t>
            </w:r>
            <w:r>
              <w:rPr>
                <w:rFonts w:ascii="Times New Roman" w:eastAsia="Times New Roman" w:hAnsi="Times New Roman" w:cs="Times New Roman"/>
                <w:b/>
                <w:bCs/>
                <w:spacing w:val="-1"/>
                <w:sz w:val="26"/>
                <w:szCs w:val="26"/>
                <w:lang w:eastAsia="zh-TW"/>
              </w:rPr>
              <w:t>)</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line="307"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□高壓氣體</w:t>
            </w:r>
            <w:r>
              <w:rPr>
                <w:rFonts w:ascii="標楷體" w:eastAsia="標楷體" w:hAnsi="標楷體" w:cs="標楷體"/>
                <w:spacing w:val="-1"/>
                <w:sz w:val="24"/>
                <w:szCs w:val="24"/>
                <w:lang w:eastAsia="zh-TW"/>
              </w:rPr>
              <w:t xml:space="preserve"> </w:t>
            </w:r>
            <w:r>
              <w:rPr>
                <w:rFonts w:ascii="標楷體" w:eastAsia="標楷體" w:hAnsi="標楷體" w:cs="標楷體"/>
                <w:sz w:val="24"/>
                <w:szCs w:val="24"/>
                <w:lang w:eastAsia="zh-TW"/>
              </w:rPr>
              <w:t>□鋼瓶</w:t>
            </w:r>
            <w:r>
              <w:rPr>
                <w:rFonts w:ascii="標楷體" w:eastAsia="標楷體" w:hAnsi="標楷體" w:cs="標楷體"/>
                <w:spacing w:val="-1"/>
                <w:sz w:val="24"/>
                <w:szCs w:val="24"/>
                <w:lang w:eastAsia="zh-TW"/>
              </w:rPr>
              <w:t xml:space="preserve"> </w:t>
            </w:r>
            <w:r>
              <w:rPr>
                <w:rFonts w:ascii="標楷體" w:eastAsia="標楷體" w:hAnsi="標楷體" w:cs="標楷體"/>
                <w:sz w:val="24"/>
                <w:szCs w:val="24"/>
                <w:lang w:eastAsia="zh-TW"/>
              </w:rPr>
              <w:t>□液態氮 □瓦斯桶</w:t>
            </w:r>
            <w:r>
              <w:rPr>
                <w:rFonts w:ascii="標楷體" w:eastAsia="標楷體" w:hAnsi="標楷體" w:cs="標楷體"/>
                <w:spacing w:val="-1"/>
                <w:sz w:val="24"/>
                <w:szCs w:val="24"/>
                <w:lang w:eastAsia="zh-TW"/>
              </w:rPr>
              <w:t xml:space="preserve"> </w:t>
            </w:r>
            <w:r>
              <w:rPr>
                <w:rFonts w:ascii="標楷體" w:eastAsia="標楷體" w:hAnsi="標楷體" w:cs="標楷體"/>
                <w:sz w:val="24"/>
                <w:szCs w:val="24"/>
                <w:lang w:eastAsia="zh-TW"/>
              </w:rPr>
              <w:t>□可發生游離輻射設備(</w:t>
            </w:r>
            <w:r>
              <w:rPr>
                <w:rFonts w:ascii="Times New Roman" w:eastAsia="Times New Roman" w:hAnsi="Times New Roman" w:cs="Times New Roman"/>
                <w:sz w:val="24"/>
                <w:szCs w:val="24"/>
                <w:lang w:eastAsia="zh-TW"/>
              </w:rPr>
              <w:t>ex: X</w:t>
            </w:r>
            <w:r>
              <w:rPr>
                <w:rFonts w:ascii="Times New Roman" w:eastAsia="Times New Roman" w:hAnsi="Times New Roman" w:cs="Times New Roman"/>
                <w:spacing w:val="-1"/>
                <w:sz w:val="24"/>
                <w:szCs w:val="24"/>
                <w:lang w:eastAsia="zh-TW"/>
              </w:rPr>
              <w:t xml:space="preserve"> </w:t>
            </w:r>
            <w:r>
              <w:rPr>
                <w:rFonts w:ascii="標楷體" w:eastAsia="標楷體" w:hAnsi="標楷體" w:cs="標楷體"/>
                <w:sz w:val="24"/>
                <w:szCs w:val="24"/>
                <w:lang w:eastAsia="zh-TW"/>
              </w:rPr>
              <w:t>光機)</w:t>
            </w:r>
          </w:p>
          <w:p w:rsidR="00B04385" w:rsidRDefault="00086797">
            <w:pPr>
              <w:pStyle w:val="TableParagraph"/>
              <w:spacing w:before="2"/>
              <w:ind w:left="102"/>
              <w:rPr>
                <w:rFonts w:ascii="標楷體" w:eastAsia="標楷體" w:hAnsi="標楷體" w:cs="標楷體"/>
                <w:sz w:val="24"/>
                <w:szCs w:val="24"/>
                <w:lang w:eastAsia="zh-TW"/>
              </w:rPr>
            </w:pPr>
            <w:r>
              <w:rPr>
                <w:rFonts w:ascii="標楷體" w:eastAsia="標楷體" w:hAnsi="標楷體" w:cs="標楷體"/>
                <w:sz w:val="24"/>
                <w:szCs w:val="24"/>
                <w:lang w:eastAsia="zh-TW"/>
              </w:rPr>
              <w:t>□生物安全櫃 □抽氣櫃 □無菌操作台 □暗房 □高壓滅菌鍋 □減壓濃縮機</w:t>
            </w:r>
          </w:p>
          <w:p w:rsidR="00B04385" w:rsidRDefault="00086797">
            <w:pPr>
              <w:pStyle w:val="TableParagraph"/>
              <w:spacing w:before="5"/>
              <w:ind w:left="102"/>
              <w:rPr>
                <w:rFonts w:ascii="標楷體" w:eastAsia="標楷體" w:hAnsi="標楷體" w:cs="標楷體"/>
                <w:sz w:val="24"/>
                <w:szCs w:val="24"/>
                <w:lang w:eastAsia="zh-TW"/>
              </w:rPr>
            </w:pPr>
            <w:r>
              <w:rPr>
                <w:rFonts w:ascii="標楷體" w:eastAsia="標楷體" w:hAnsi="標楷體" w:cs="標楷體"/>
                <w:sz w:val="24"/>
                <w:szCs w:val="24"/>
                <w:lang w:eastAsia="zh-TW"/>
              </w:rPr>
              <w:t>□加熱器 □烘箱 □低溫冰箱，位置</w:t>
            </w:r>
            <w:r>
              <w:rPr>
                <w:rFonts w:ascii="標楷體" w:eastAsia="標楷體" w:hAnsi="標楷體" w:cs="標楷體"/>
                <w:sz w:val="24"/>
                <w:szCs w:val="24"/>
                <w:u w:val="single" w:color="000000"/>
                <w:lang w:eastAsia="zh-TW"/>
              </w:rPr>
              <w:t xml:space="preserve"> </w:t>
            </w:r>
          </w:p>
          <w:p w:rsidR="00B04385" w:rsidRDefault="00086797">
            <w:pPr>
              <w:pStyle w:val="TableParagraph"/>
              <w:spacing w:before="6"/>
              <w:ind w:left="102"/>
              <w:rPr>
                <w:rFonts w:ascii="標楷體" w:eastAsia="標楷體" w:hAnsi="標楷體" w:cs="標楷體"/>
                <w:sz w:val="24"/>
                <w:szCs w:val="24"/>
              </w:rPr>
            </w:pPr>
            <w:r>
              <w:rPr>
                <w:rFonts w:ascii="標楷體" w:eastAsia="標楷體" w:hAnsi="標楷體" w:cs="標楷體"/>
                <w:sz w:val="24"/>
                <w:szCs w:val="24"/>
              </w:rPr>
              <w:t>□其他</w:t>
            </w:r>
            <w:r>
              <w:rPr>
                <w:rFonts w:ascii="標楷體" w:eastAsia="標楷體" w:hAnsi="標楷體" w:cs="標楷體"/>
                <w:sz w:val="24"/>
                <w:szCs w:val="24"/>
                <w:u w:val="single" w:color="000000"/>
              </w:rPr>
              <w:t xml:space="preserve"> </w:t>
            </w:r>
          </w:p>
        </w:tc>
      </w:tr>
      <w:tr w:rsidR="00B04385">
        <w:trPr>
          <w:trHeight w:hRule="exact" w:val="1570"/>
        </w:trPr>
        <w:tc>
          <w:tcPr>
            <w:tcW w:w="2374" w:type="dxa"/>
            <w:tcBorders>
              <w:top w:val="single" w:sz="5" w:space="0" w:color="000000"/>
              <w:left w:val="single" w:sz="5" w:space="0" w:color="000000"/>
              <w:bottom w:val="single" w:sz="5" w:space="0" w:color="000000"/>
              <w:right w:val="single" w:sz="5" w:space="0" w:color="000000"/>
            </w:tcBorders>
          </w:tcPr>
          <w:p w:rsidR="00B04385" w:rsidRDefault="00B04385">
            <w:pPr>
              <w:pStyle w:val="TableParagraph"/>
              <w:spacing w:before="6"/>
              <w:rPr>
                <w:rFonts w:ascii="標楷體" w:eastAsia="標楷體" w:hAnsi="標楷體" w:cs="標楷體"/>
                <w:b/>
                <w:bCs/>
                <w:sz w:val="30"/>
                <w:szCs w:val="30"/>
                <w:lang w:eastAsia="zh-TW"/>
              </w:rPr>
            </w:pPr>
          </w:p>
          <w:p w:rsidR="00B04385" w:rsidRDefault="00086797">
            <w:pPr>
              <w:pStyle w:val="TableParagraph"/>
              <w:spacing w:line="339" w:lineRule="exact"/>
              <w:jc w:val="center"/>
              <w:rPr>
                <w:rFonts w:ascii="標楷體" w:eastAsia="標楷體" w:hAnsi="標楷體" w:cs="標楷體"/>
                <w:sz w:val="26"/>
                <w:szCs w:val="26"/>
                <w:lang w:eastAsia="zh-TW"/>
              </w:rPr>
            </w:pPr>
            <w:r>
              <w:rPr>
                <w:rFonts w:ascii="標楷體" w:eastAsia="標楷體" w:hAnsi="標楷體" w:cs="標楷體"/>
                <w:b/>
                <w:bCs/>
                <w:spacing w:val="-1"/>
                <w:sz w:val="26"/>
                <w:szCs w:val="26"/>
                <w:lang w:eastAsia="zh-TW"/>
              </w:rPr>
              <w:t>實驗產出廢棄物</w:t>
            </w:r>
          </w:p>
          <w:p w:rsidR="00B04385" w:rsidRDefault="00086797">
            <w:pPr>
              <w:pStyle w:val="TableParagraph"/>
              <w:spacing w:line="344" w:lineRule="exact"/>
              <w:ind w:left="-1"/>
              <w:jc w:val="center"/>
              <w:rPr>
                <w:rFonts w:ascii="Times New Roman" w:eastAsia="Times New Roman" w:hAnsi="Times New Roman" w:cs="Times New Roman"/>
                <w:sz w:val="26"/>
                <w:szCs w:val="26"/>
                <w:lang w:eastAsia="zh-TW"/>
              </w:rPr>
            </w:pPr>
            <w:r>
              <w:rPr>
                <w:rFonts w:ascii="Times New Roman" w:eastAsia="Times New Roman" w:hAnsi="Times New Roman" w:cs="Times New Roman"/>
                <w:b/>
                <w:bCs/>
                <w:spacing w:val="-1"/>
                <w:sz w:val="26"/>
                <w:szCs w:val="26"/>
                <w:lang w:eastAsia="zh-TW"/>
              </w:rPr>
              <w:t>(</w:t>
            </w:r>
            <w:r>
              <w:rPr>
                <w:rFonts w:ascii="標楷體" w:eastAsia="標楷體" w:hAnsi="標楷體" w:cs="標楷體"/>
                <w:b/>
                <w:bCs/>
                <w:spacing w:val="-1"/>
                <w:sz w:val="26"/>
                <w:szCs w:val="26"/>
                <w:lang w:eastAsia="zh-TW"/>
              </w:rPr>
              <w:t>可複選</w:t>
            </w:r>
            <w:r>
              <w:rPr>
                <w:rFonts w:ascii="Times New Roman" w:eastAsia="Times New Roman" w:hAnsi="Times New Roman" w:cs="Times New Roman"/>
                <w:b/>
                <w:bCs/>
                <w:spacing w:val="-1"/>
                <w:sz w:val="26"/>
                <w:szCs w:val="26"/>
                <w:lang w:eastAsia="zh-TW"/>
              </w:rPr>
              <w:t>)</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line="229" w:lineRule="exact"/>
              <w:ind w:left="102"/>
              <w:rPr>
                <w:rFonts w:ascii="標楷體" w:eastAsia="標楷體" w:hAnsi="標楷體" w:cs="標楷體"/>
                <w:sz w:val="24"/>
                <w:szCs w:val="24"/>
                <w:lang w:eastAsia="zh-TW"/>
              </w:rPr>
            </w:pPr>
            <w:r>
              <w:rPr>
                <w:rFonts w:ascii="Wingdings" w:eastAsia="Wingdings" w:hAnsi="Wingdings" w:cs="Wingdings"/>
                <w:sz w:val="24"/>
                <w:szCs w:val="24"/>
                <w:lang w:eastAsia="zh-TW"/>
              </w:rPr>
              <w:t></w:t>
            </w:r>
            <w:r>
              <w:rPr>
                <w:rFonts w:ascii="標楷體" w:eastAsia="標楷體" w:hAnsi="標楷體" w:cs="標楷體"/>
                <w:sz w:val="24"/>
                <w:szCs w:val="24"/>
                <w:lang w:eastAsia="zh-TW"/>
              </w:rPr>
              <w:t>化學性廢液:□含鹵素 □非鹵素 □酸性 □鹼性 □重金屬 □廢油 □氰系</w:t>
            </w:r>
          </w:p>
          <w:p w:rsidR="00B04385" w:rsidRDefault="00086797">
            <w:pPr>
              <w:pStyle w:val="TableParagraph"/>
              <w:spacing w:line="258" w:lineRule="exact"/>
              <w:ind w:left="278"/>
              <w:rPr>
                <w:rFonts w:ascii="標楷體" w:eastAsia="標楷體" w:hAnsi="標楷體" w:cs="標楷體"/>
                <w:sz w:val="24"/>
                <w:szCs w:val="24"/>
                <w:lang w:eastAsia="zh-TW"/>
              </w:rPr>
            </w:pPr>
            <w:r>
              <w:rPr>
                <w:rFonts w:ascii="標楷體" w:eastAsia="標楷體" w:hAnsi="標楷體" w:cs="標楷體"/>
                <w:sz w:val="24"/>
                <w:szCs w:val="24"/>
                <w:lang w:eastAsia="zh-TW"/>
              </w:rPr>
              <w:t>□汞系 □六價鉻 □其他</w:t>
            </w:r>
          </w:p>
          <w:p w:rsidR="00B04385" w:rsidRDefault="00086797">
            <w:pPr>
              <w:pStyle w:val="TableParagraph"/>
              <w:spacing w:line="261" w:lineRule="exact"/>
              <w:ind w:left="102"/>
              <w:rPr>
                <w:rFonts w:ascii="標楷體" w:eastAsia="標楷體" w:hAnsi="標楷體" w:cs="標楷體"/>
                <w:sz w:val="24"/>
                <w:szCs w:val="24"/>
                <w:lang w:eastAsia="zh-TW"/>
              </w:rPr>
            </w:pPr>
            <w:r>
              <w:rPr>
                <w:rFonts w:ascii="Wingdings" w:eastAsia="Wingdings" w:hAnsi="Wingdings" w:cs="Wingdings"/>
                <w:sz w:val="24"/>
                <w:szCs w:val="24"/>
                <w:lang w:eastAsia="zh-TW"/>
              </w:rPr>
              <w:t></w:t>
            </w:r>
            <w:r>
              <w:rPr>
                <w:rFonts w:ascii="標楷體" w:eastAsia="標楷體" w:hAnsi="標楷體" w:cs="標楷體"/>
                <w:sz w:val="24"/>
                <w:szCs w:val="24"/>
                <w:lang w:eastAsia="zh-TW"/>
              </w:rPr>
              <w:t>生物性:□培養液 □</w:t>
            </w:r>
            <w:r>
              <w:rPr>
                <w:rFonts w:ascii="標楷體" w:eastAsia="標楷體" w:hAnsi="標楷體" w:cs="標楷體"/>
                <w:spacing w:val="30"/>
                <w:sz w:val="24"/>
                <w:szCs w:val="24"/>
                <w:lang w:eastAsia="zh-TW"/>
              </w:rPr>
              <w:t>尖銳廢棄物如針頭、針筒、刀片及玻璃碎</w:t>
            </w:r>
            <w:r>
              <w:rPr>
                <w:rFonts w:ascii="標楷體" w:eastAsia="標楷體" w:hAnsi="標楷體" w:cs="標楷體"/>
                <w:sz w:val="24"/>
                <w:szCs w:val="24"/>
                <w:lang w:eastAsia="zh-TW"/>
              </w:rPr>
              <w:t>片</w:t>
            </w:r>
            <w:r>
              <w:rPr>
                <w:rFonts w:ascii="標楷體" w:eastAsia="標楷體" w:hAnsi="標楷體" w:cs="標楷體"/>
                <w:spacing w:val="-90"/>
                <w:sz w:val="24"/>
                <w:szCs w:val="24"/>
                <w:lang w:eastAsia="zh-TW"/>
              </w:rPr>
              <w:t xml:space="preserve"> </w:t>
            </w:r>
          </w:p>
          <w:p w:rsidR="00B04385" w:rsidRDefault="00086797">
            <w:pPr>
              <w:pStyle w:val="TableParagraph"/>
              <w:spacing w:line="261" w:lineRule="exact"/>
              <w:ind w:left="275"/>
              <w:rPr>
                <w:rFonts w:ascii="標楷體" w:eastAsia="標楷體" w:hAnsi="標楷體" w:cs="標楷體"/>
                <w:sz w:val="24"/>
                <w:szCs w:val="24"/>
                <w:lang w:eastAsia="zh-TW"/>
              </w:rPr>
            </w:pPr>
            <w:r>
              <w:rPr>
                <w:rFonts w:ascii="標楷體" w:eastAsia="標楷體" w:hAnsi="標楷體" w:cs="標楷體"/>
                <w:sz w:val="24"/>
                <w:szCs w:val="24"/>
                <w:lang w:eastAsia="zh-TW"/>
              </w:rPr>
              <w:t>□含</w:t>
            </w:r>
            <w:r>
              <w:rPr>
                <w:rFonts w:ascii="標楷體" w:eastAsia="標楷體" w:hAnsi="標楷體" w:cs="標楷體"/>
                <w:spacing w:val="-62"/>
                <w:sz w:val="24"/>
                <w:szCs w:val="24"/>
                <w:lang w:eastAsia="zh-TW"/>
              </w:rPr>
              <w:t xml:space="preserve"> </w:t>
            </w:r>
            <w:r>
              <w:rPr>
                <w:rFonts w:ascii="Times New Roman" w:eastAsia="Times New Roman" w:hAnsi="Times New Roman" w:cs="Times New Roman"/>
                <w:spacing w:val="-1"/>
                <w:sz w:val="24"/>
                <w:szCs w:val="24"/>
                <w:lang w:eastAsia="zh-TW"/>
              </w:rPr>
              <w:t xml:space="preserve">EtBr </w:t>
            </w:r>
            <w:r>
              <w:rPr>
                <w:rFonts w:ascii="標楷體" w:eastAsia="標楷體" w:hAnsi="標楷體" w:cs="標楷體"/>
                <w:sz w:val="24"/>
                <w:szCs w:val="24"/>
                <w:lang w:eastAsia="zh-TW"/>
              </w:rPr>
              <w:t>之廢棄物</w:t>
            </w:r>
            <w:r>
              <w:rPr>
                <w:rFonts w:ascii="標楷體" w:eastAsia="標楷體" w:hAnsi="標楷體" w:cs="標楷體"/>
                <w:spacing w:val="-2"/>
                <w:sz w:val="24"/>
                <w:szCs w:val="24"/>
                <w:lang w:eastAsia="zh-TW"/>
              </w:rPr>
              <w:t xml:space="preserve"> </w:t>
            </w:r>
            <w:r>
              <w:rPr>
                <w:rFonts w:ascii="標楷體" w:eastAsia="標楷體" w:hAnsi="標楷體" w:cs="標楷體"/>
                <w:sz w:val="24"/>
                <w:szCs w:val="24"/>
                <w:lang w:eastAsia="zh-TW"/>
              </w:rPr>
              <w:t>□其他</w:t>
            </w:r>
            <w:r>
              <w:rPr>
                <w:rFonts w:ascii="標楷體" w:eastAsia="標楷體" w:hAnsi="標楷體" w:cs="標楷體"/>
                <w:sz w:val="24"/>
                <w:szCs w:val="24"/>
                <w:u w:val="single" w:color="000000"/>
                <w:lang w:eastAsia="zh-TW"/>
              </w:rPr>
              <w:t xml:space="preserve"> </w:t>
            </w:r>
          </w:p>
          <w:p w:rsidR="00B04385" w:rsidRDefault="00086797">
            <w:pPr>
              <w:pStyle w:val="TableParagraph"/>
              <w:spacing w:line="259" w:lineRule="exact"/>
              <w:ind w:left="102"/>
              <w:rPr>
                <w:rFonts w:ascii="標楷體" w:eastAsia="標楷體" w:hAnsi="標楷體" w:cs="標楷體"/>
                <w:sz w:val="24"/>
                <w:szCs w:val="24"/>
                <w:lang w:eastAsia="zh-TW"/>
              </w:rPr>
            </w:pPr>
            <w:r>
              <w:rPr>
                <w:rFonts w:ascii="Wingdings" w:eastAsia="Wingdings" w:hAnsi="Wingdings" w:cs="Wingdings"/>
                <w:sz w:val="24"/>
                <w:szCs w:val="24"/>
                <w:lang w:eastAsia="zh-TW"/>
              </w:rPr>
              <w:t></w:t>
            </w:r>
            <w:r>
              <w:rPr>
                <w:rFonts w:ascii="標楷體" w:eastAsia="標楷體" w:hAnsi="標楷體" w:cs="標楷體"/>
                <w:spacing w:val="30"/>
                <w:sz w:val="24"/>
                <w:szCs w:val="24"/>
                <w:lang w:eastAsia="zh-TW"/>
              </w:rPr>
              <w:t>□放射性廢棄</w:t>
            </w:r>
            <w:r>
              <w:rPr>
                <w:rFonts w:ascii="標楷體" w:eastAsia="標楷體" w:hAnsi="標楷體" w:cs="標楷體"/>
                <w:sz w:val="24"/>
                <w:szCs w:val="24"/>
                <w:lang w:eastAsia="zh-TW"/>
              </w:rPr>
              <w:t>物</w:t>
            </w:r>
            <w:r>
              <w:rPr>
                <w:rFonts w:ascii="標楷體" w:eastAsia="標楷體" w:hAnsi="標楷體" w:cs="標楷體"/>
                <w:spacing w:val="-90"/>
                <w:sz w:val="24"/>
                <w:szCs w:val="24"/>
                <w:lang w:eastAsia="zh-TW"/>
              </w:rPr>
              <w:t xml:space="preserve"> </w:t>
            </w:r>
          </w:p>
          <w:p w:rsidR="00B04385" w:rsidRDefault="00086797">
            <w:pPr>
              <w:pStyle w:val="TableParagraph"/>
              <w:spacing w:line="288" w:lineRule="exact"/>
              <w:ind w:left="102"/>
              <w:rPr>
                <w:rFonts w:ascii="標楷體" w:eastAsia="標楷體" w:hAnsi="標楷體" w:cs="標楷體"/>
                <w:sz w:val="24"/>
                <w:szCs w:val="24"/>
                <w:lang w:eastAsia="zh-TW"/>
              </w:rPr>
            </w:pPr>
            <w:r>
              <w:rPr>
                <w:rFonts w:ascii="Wingdings" w:eastAsia="Wingdings" w:hAnsi="Wingdings" w:cs="Wingdings"/>
                <w:sz w:val="24"/>
                <w:szCs w:val="24"/>
                <w:lang w:eastAsia="zh-TW"/>
              </w:rPr>
              <w:t></w:t>
            </w:r>
            <w:r>
              <w:rPr>
                <w:rFonts w:ascii="標楷體" w:eastAsia="標楷體" w:hAnsi="標楷體" w:cs="標楷體"/>
                <w:sz w:val="24"/>
                <w:szCs w:val="24"/>
                <w:lang w:eastAsia="zh-TW"/>
              </w:rPr>
              <w:t>□其他，請說明：</w:t>
            </w:r>
          </w:p>
        </w:tc>
      </w:tr>
      <w:tr w:rsidR="00B04385">
        <w:trPr>
          <w:trHeight w:hRule="exact" w:val="898"/>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104" w:line="271" w:lineRule="auto"/>
              <w:ind w:left="100" w:right="257"/>
              <w:rPr>
                <w:rFonts w:ascii="標楷體" w:eastAsia="標楷體" w:hAnsi="標楷體" w:cs="標楷體"/>
                <w:sz w:val="24"/>
                <w:szCs w:val="24"/>
                <w:lang w:eastAsia="zh-TW"/>
              </w:rPr>
            </w:pPr>
            <w:r>
              <w:rPr>
                <w:rFonts w:ascii="標楷體" w:eastAsia="標楷體" w:hAnsi="標楷體" w:cs="標楷體"/>
                <w:b/>
                <w:bCs/>
                <w:w w:val="95"/>
                <w:sz w:val="24"/>
                <w:szCs w:val="24"/>
                <w:u w:val="single" w:color="000000"/>
                <w:lang w:eastAsia="zh-TW"/>
              </w:rPr>
              <w:t>實</w:t>
            </w:r>
            <w:r>
              <w:rPr>
                <w:rFonts w:ascii="標楷體" w:eastAsia="標楷體" w:hAnsi="標楷體" w:cs="標楷體"/>
                <w:b/>
                <w:bCs/>
                <w:w w:val="95"/>
                <w:sz w:val="24"/>
                <w:szCs w:val="24"/>
                <w:lang w:eastAsia="zh-TW"/>
              </w:rPr>
              <w:t>驗室平日</w:t>
            </w:r>
            <w:r>
              <w:rPr>
                <w:rFonts w:ascii="Times New Roman" w:eastAsia="Times New Roman" w:hAnsi="Times New Roman" w:cs="Times New Roman"/>
                <w:b/>
                <w:bCs/>
                <w:w w:val="95"/>
                <w:sz w:val="24"/>
                <w:szCs w:val="24"/>
                <w:lang w:eastAsia="zh-TW"/>
              </w:rPr>
              <w:t>(</w:t>
            </w:r>
            <w:r>
              <w:rPr>
                <w:rFonts w:ascii="標楷體" w:eastAsia="標楷體" w:hAnsi="標楷體" w:cs="標楷體"/>
                <w:b/>
                <w:bCs/>
                <w:w w:val="95"/>
                <w:sz w:val="24"/>
                <w:szCs w:val="24"/>
                <w:lang w:eastAsia="zh-TW"/>
              </w:rPr>
              <w:t>週一至</w:t>
            </w:r>
            <w:r>
              <w:rPr>
                <w:rFonts w:ascii="標楷體" w:eastAsia="標楷體" w:hAnsi="標楷體" w:cs="標楷體"/>
                <w:b/>
                <w:bCs/>
                <w:w w:val="99"/>
                <w:sz w:val="24"/>
                <w:szCs w:val="24"/>
                <w:lang w:eastAsia="zh-TW"/>
              </w:rPr>
              <w:t xml:space="preserve"> </w:t>
            </w:r>
            <w:r>
              <w:rPr>
                <w:rFonts w:ascii="標楷體" w:eastAsia="標楷體" w:hAnsi="標楷體" w:cs="標楷體"/>
                <w:b/>
                <w:bCs/>
                <w:w w:val="95"/>
                <w:sz w:val="24"/>
                <w:szCs w:val="24"/>
                <w:lang w:eastAsia="zh-TW"/>
              </w:rPr>
              <w:t>週五</w:t>
            </w:r>
            <w:r>
              <w:rPr>
                <w:rFonts w:ascii="Times New Roman" w:eastAsia="Times New Roman" w:hAnsi="Times New Roman" w:cs="Times New Roman"/>
                <w:b/>
                <w:bCs/>
                <w:w w:val="95"/>
                <w:sz w:val="24"/>
                <w:szCs w:val="24"/>
                <w:lang w:eastAsia="zh-TW"/>
              </w:rPr>
              <w:t>)</w:t>
            </w:r>
            <w:r>
              <w:rPr>
                <w:rFonts w:ascii="標楷體" w:eastAsia="標楷體" w:hAnsi="標楷體" w:cs="標楷體"/>
                <w:b/>
                <w:bCs/>
                <w:w w:val="95"/>
                <w:sz w:val="24"/>
                <w:szCs w:val="24"/>
                <w:lang w:eastAsia="zh-TW"/>
              </w:rPr>
              <w:t>平均使用時間</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before="62" w:line="342" w:lineRule="exact"/>
              <w:ind w:left="102"/>
              <w:rPr>
                <w:rFonts w:ascii="標楷體" w:eastAsia="標楷體" w:hAnsi="標楷體" w:cs="標楷體"/>
                <w:sz w:val="26"/>
                <w:szCs w:val="26"/>
                <w:lang w:eastAsia="zh-TW"/>
              </w:rPr>
            </w:pPr>
            <w:r>
              <w:rPr>
                <w:rFonts w:ascii="標楷體" w:eastAsia="標楷體" w:hAnsi="標楷體" w:cs="標楷體"/>
                <w:sz w:val="26"/>
                <w:szCs w:val="26"/>
                <w:lang w:eastAsia="zh-TW"/>
              </w:rPr>
              <w:t>□未超過</w:t>
            </w:r>
            <w:r>
              <w:rPr>
                <w:rFonts w:ascii="標楷體" w:eastAsia="標楷體" w:hAnsi="標楷體" w:cs="標楷體"/>
                <w:spacing w:val="-67"/>
                <w:sz w:val="26"/>
                <w:szCs w:val="26"/>
                <w:lang w:eastAsia="zh-TW"/>
              </w:rPr>
              <w:t xml:space="preserve"> </w:t>
            </w:r>
            <w:r>
              <w:rPr>
                <w:rFonts w:ascii="Times New Roman" w:eastAsia="Times New Roman" w:hAnsi="Times New Roman" w:cs="Times New Roman"/>
                <w:sz w:val="26"/>
                <w:szCs w:val="26"/>
                <w:lang w:eastAsia="zh-TW"/>
              </w:rPr>
              <w:t>1</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 </w:t>
            </w:r>
            <w:r>
              <w:rPr>
                <w:rFonts w:ascii="標楷體" w:eastAsia="標楷體" w:hAnsi="標楷體" w:cs="標楷體"/>
                <w:sz w:val="26"/>
                <w:szCs w:val="26"/>
                <w:lang w:eastAsia="zh-TW"/>
              </w:rPr>
              <w:t>至</w:t>
            </w:r>
            <w:r>
              <w:rPr>
                <w:rFonts w:ascii="標楷體" w:eastAsia="標楷體" w:hAnsi="標楷體" w:cs="標楷體"/>
                <w:spacing w:val="-66"/>
                <w:sz w:val="26"/>
                <w:szCs w:val="26"/>
                <w:lang w:eastAsia="zh-TW"/>
              </w:rPr>
              <w:t xml:space="preserve"> </w:t>
            </w:r>
            <w:r>
              <w:rPr>
                <w:rFonts w:ascii="Times New Roman" w:eastAsia="Times New Roman" w:hAnsi="Times New Roman" w:cs="Times New Roman"/>
                <w:sz w:val="26"/>
                <w:szCs w:val="26"/>
                <w:lang w:eastAsia="zh-TW"/>
              </w:rPr>
              <w:t>4</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5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z w:val="26"/>
                <w:szCs w:val="26"/>
                <w:lang w:eastAsia="zh-TW"/>
              </w:rPr>
              <w:t>8</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9</w:t>
            </w:r>
            <w:r>
              <w:rPr>
                <w:rFonts w:ascii="Times New Roman" w:eastAsia="Times New Roman" w:hAnsi="Times New Roman" w:cs="Times New Roman"/>
                <w:spacing w:val="-2"/>
                <w:sz w:val="26"/>
                <w:szCs w:val="26"/>
                <w:lang w:eastAsia="zh-TW"/>
              </w:rPr>
              <w:t xml:space="preserve"> </w:t>
            </w:r>
            <w:r>
              <w:rPr>
                <w:rFonts w:ascii="標楷體" w:eastAsia="標楷體" w:hAnsi="標楷體" w:cs="標楷體"/>
                <w:sz w:val="26"/>
                <w:szCs w:val="26"/>
                <w:lang w:eastAsia="zh-TW"/>
              </w:rPr>
              <w:t>至</w:t>
            </w:r>
            <w:r>
              <w:rPr>
                <w:rFonts w:ascii="標楷體" w:eastAsia="標楷體" w:hAnsi="標楷體" w:cs="標楷體"/>
                <w:spacing w:val="-66"/>
                <w:sz w:val="26"/>
                <w:szCs w:val="26"/>
                <w:lang w:eastAsia="zh-TW"/>
              </w:rPr>
              <w:t xml:space="preserve"> </w:t>
            </w:r>
            <w:r>
              <w:rPr>
                <w:rFonts w:ascii="Times New Roman" w:eastAsia="Times New Roman" w:hAnsi="Times New Roman" w:cs="Times New Roman"/>
                <w:sz w:val="26"/>
                <w:szCs w:val="26"/>
                <w:lang w:eastAsia="zh-TW"/>
              </w:rPr>
              <w:t>12</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p>
          <w:p w:rsidR="00B04385" w:rsidRDefault="00086797">
            <w:pPr>
              <w:pStyle w:val="TableParagraph"/>
              <w:spacing w:line="342" w:lineRule="exact"/>
              <w:ind w:left="102"/>
              <w:rPr>
                <w:rFonts w:ascii="標楷體" w:eastAsia="標楷體" w:hAnsi="標楷體" w:cs="標楷體"/>
                <w:sz w:val="26"/>
                <w:szCs w:val="26"/>
                <w:lang w:eastAsia="zh-TW"/>
              </w:rPr>
            </w:pPr>
            <w:r>
              <w:rPr>
                <w:rFonts w:ascii="標楷體" w:eastAsia="標楷體" w:hAnsi="標楷體" w:cs="標楷體"/>
                <w:spacing w:val="-1"/>
                <w:sz w:val="26"/>
                <w:szCs w:val="26"/>
                <w:lang w:eastAsia="zh-TW"/>
              </w:rPr>
              <w:t>□</w:t>
            </w:r>
            <w:r>
              <w:rPr>
                <w:rFonts w:ascii="Times New Roman" w:eastAsia="Times New Roman" w:hAnsi="Times New Roman" w:cs="Times New Roman"/>
                <w:spacing w:val="-1"/>
                <w:sz w:val="26"/>
                <w:szCs w:val="26"/>
                <w:lang w:eastAsia="zh-TW"/>
              </w:rPr>
              <w:t xml:space="preserve">13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16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17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20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18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24 </w:t>
            </w:r>
            <w:r>
              <w:rPr>
                <w:rFonts w:ascii="標楷體" w:eastAsia="標楷體" w:hAnsi="標楷體" w:cs="標楷體"/>
                <w:sz w:val="26"/>
                <w:szCs w:val="26"/>
                <w:lang w:eastAsia="zh-TW"/>
              </w:rPr>
              <w:t>小時</w:t>
            </w:r>
          </w:p>
        </w:tc>
      </w:tr>
      <w:tr w:rsidR="00B04385">
        <w:trPr>
          <w:trHeight w:hRule="exact" w:val="869"/>
        </w:trPr>
        <w:tc>
          <w:tcPr>
            <w:tcW w:w="237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91" w:line="271" w:lineRule="auto"/>
              <w:ind w:left="100" w:right="143"/>
              <w:rPr>
                <w:rFonts w:ascii="標楷體" w:eastAsia="標楷體" w:hAnsi="標楷體" w:cs="標楷體"/>
                <w:sz w:val="24"/>
                <w:szCs w:val="24"/>
                <w:lang w:eastAsia="zh-TW"/>
              </w:rPr>
            </w:pPr>
            <w:r>
              <w:rPr>
                <w:rFonts w:ascii="標楷體" w:eastAsia="標楷體" w:hAnsi="標楷體" w:cs="標楷體"/>
                <w:b/>
                <w:bCs/>
                <w:w w:val="95"/>
                <w:sz w:val="24"/>
                <w:szCs w:val="24"/>
                <w:u w:val="single" w:color="000000"/>
                <w:lang w:eastAsia="zh-TW"/>
              </w:rPr>
              <w:t>實</w:t>
            </w:r>
            <w:r>
              <w:rPr>
                <w:rFonts w:ascii="標楷體" w:eastAsia="標楷體" w:hAnsi="標楷體" w:cs="標楷體"/>
                <w:b/>
                <w:bCs/>
                <w:w w:val="95"/>
                <w:sz w:val="24"/>
                <w:szCs w:val="24"/>
                <w:lang w:eastAsia="zh-TW"/>
              </w:rPr>
              <w:t>驗室假日</w:t>
            </w:r>
            <w:r>
              <w:rPr>
                <w:rFonts w:ascii="Times New Roman" w:eastAsia="Times New Roman" w:hAnsi="Times New Roman" w:cs="Times New Roman"/>
                <w:b/>
                <w:bCs/>
                <w:w w:val="95"/>
                <w:sz w:val="24"/>
                <w:szCs w:val="24"/>
                <w:lang w:eastAsia="zh-TW"/>
              </w:rPr>
              <w:t>(</w:t>
            </w:r>
            <w:r>
              <w:rPr>
                <w:rFonts w:ascii="標楷體" w:eastAsia="標楷體" w:hAnsi="標楷體" w:cs="標楷體"/>
                <w:b/>
                <w:bCs/>
                <w:w w:val="95"/>
                <w:sz w:val="24"/>
                <w:szCs w:val="24"/>
                <w:lang w:eastAsia="zh-TW"/>
              </w:rPr>
              <w:t>週</w:t>
            </w:r>
            <w:r>
              <w:rPr>
                <w:rFonts w:ascii="標楷體" w:eastAsia="標楷體" w:hAnsi="標楷體" w:cs="標楷體"/>
                <w:b/>
                <w:bCs/>
                <w:spacing w:val="-41"/>
                <w:w w:val="95"/>
                <w:sz w:val="24"/>
                <w:szCs w:val="24"/>
                <w:lang w:eastAsia="zh-TW"/>
              </w:rPr>
              <w:t>六、週</w:t>
            </w:r>
            <w:r>
              <w:rPr>
                <w:rFonts w:ascii="標楷體" w:eastAsia="標楷體" w:hAnsi="標楷體" w:cs="標楷體"/>
                <w:b/>
                <w:bCs/>
                <w:spacing w:val="-42"/>
                <w:w w:val="99"/>
                <w:sz w:val="24"/>
                <w:szCs w:val="24"/>
                <w:lang w:eastAsia="zh-TW"/>
              </w:rPr>
              <w:t xml:space="preserve"> </w:t>
            </w:r>
            <w:r>
              <w:rPr>
                <w:rFonts w:ascii="標楷體" w:eastAsia="標楷體" w:hAnsi="標楷體" w:cs="標楷體"/>
                <w:b/>
                <w:bCs/>
                <w:sz w:val="24"/>
                <w:szCs w:val="24"/>
                <w:lang w:eastAsia="zh-TW"/>
              </w:rPr>
              <w:t>日</w:t>
            </w:r>
            <w:r>
              <w:rPr>
                <w:rFonts w:ascii="Times New Roman" w:eastAsia="Times New Roman" w:hAnsi="Times New Roman" w:cs="Times New Roman"/>
                <w:b/>
                <w:bCs/>
                <w:sz w:val="24"/>
                <w:szCs w:val="24"/>
                <w:lang w:eastAsia="zh-TW"/>
              </w:rPr>
              <w:t>)</w:t>
            </w:r>
            <w:r>
              <w:rPr>
                <w:rFonts w:ascii="標楷體" w:eastAsia="標楷體" w:hAnsi="標楷體" w:cs="標楷體"/>
                <w:b/>
                <w:bCs/>
                <w:sz w:val="24"/>
                <w:szCs w:val="24"/>
                <w:lang w:eastAsia="zh-TW"/>
              </w:rPr>
              <w:t>平均使用時間</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086797">
            <w:pPr>
              <w:pStyle w:val="TableParagraph"/>
              <w:spacing w:before="49" w:line="342" w:lineRule="exact"/>
              <w:ind w:left="102"/>
              <w:rPr>
                <w:rFonts w:ascii="標楷體" w:eastAsia="標楷體" w:hAnsi="標楷體" w:cs="標楷體"/>
                <w:sz w:val="26"/>
                <w:szCs w:val="26"/>
                <w:lang w:eastAsia="zh-TW"/>
              </w:rPr>
            </w:pPr>
            <w:r>
              <w:rPr>
                <w:rFonts w:ascii="標楷體" w:eastAsia="標楷體" w:hAnsi="標楷體" w:cs="標楷體"/>
                <w:sz w:val="26"/>
                <w:szCs w:val="26"/>
                <w:lang w:eastAsia="zh-TW"/>
              </w:rPr>
              <w:t>□未超過</w:t>
            </w:r>
            <w:r>
              <w:rPr>
                <w:rFonts w:ascii="標楷體" w:eastAsia="標楷體" w:hAnsi="標楷體" w:cs="標楷體"/>
                <w:spacing w:val="-67"/>
                <w:sz w:val="26"/>
                <w:szCs w:val="26"/>
                <w:lang w:eastAsia="zh-TW"/>
              </w:rPr>
              <w:t xml:space="preserve"> </w:t>
            </w:r>
            <w:r>
              <w:rPr>
                <w:rFonts w:ascii="Times New Roman" w:eastAsia="Times New Roman" w:hAnsi="Times New Roman" w:cs="Times New Roman"/>
                <w:sz w:val="26"/>
                <w:szCs w:val="26"/>
                <w:lang w:eastAsia="zh-TW"/>
              </w:rPr>
              <w:t>1</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 </w:t>
            </w:r>
            <w:r>
              <w:rPr>
                <w:rFonts w:ascii="標楷體" w:eastAsia="標楷體" w:hAnsi="標楷體" w:cs="標楷體"/>
                <w:sz w:val="26"/>
                <w:szCs w:val="26"/>
                <w:lang w:eastAsia="zh-TW"/>
              </w:rPr>
              <w:t>至</w:t>
            </w:r>
            <w:r>
              <w:rPr>
                <w:rFonts w:ascii="標楷體" w:eastAsia="標楷體" w:hAnsi="標楷體" w:cs="標楷體"/>
                <w:spacing w:val="-66"/>
                <w:sz w:val="26"/>
                <w:szCs w:val="26"/>
                <w:lang w:eastAsia="zh-TW"/>
              </w:rPr>
              <w:t xml:space="preserve"> </w:t>
            </w:r>
            <w:r>
              <w:rPr>
                <w:rFonts w:ascii="Times New Roman" w:eastAsia="Times New Roman" w:hAnsi="Times New Roman" w:cs="Times New Roman"/>
                <w:sz w:val="26"/>
                <w:szCs w:val="26"/>
                <w:lang w:eastAsia="zh-TW"/>
              </w:rPr>
              <w:t>4</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5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z w:val="26"/>
                <w:szCs w:val="26"/>
                <w:lang w:eastAsia="zh-TW"/>
              </w:rPr>
              <w:t>8</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9</w:t>
            </w:r>
            <w:r>
              <w:rPr>
                <w:rFonts w:ascii="Times New Roman" w:eastAsia="Times New Roman" w:hAnsi="Times New Roman" w:cs="Times New Roman"/>
                <w:spacing w:val="-2"/>
                <w:sz w:val="26"/>
                <w:szCs w:val="26"/>
                <w:lang w:eastAsia="zh-TW"/>
              </w:rPr>
              <w:t xml:space="preserve"> </w:t>
            </w:r>
            <w:r>
              <w:rPr>
                <w:rFonts w:ascii="標楷體" w:eastAsia="標楷體" w:hAnsi="標楷體" w:cs="標楷體"/>
                <w:sz w:val="26"/>
                <w:szCs w:val="26"/>
                <w:lang w:eastAsia="zh-TW"/>
              </w:rPr>
              <w:t>至</w:t>
            </w:r>
            <w:r>
              <w:rPr>
                <w:rFonts w:ascii="標楷體" w:eastAsia="標楷體" w:hAnsi="標楷體" w:cs="標楷體"/>
                <w:spacing w:val="-66"/>
                <w:sz w:val="26"/>
                <w:szCs w:val="26"/>
                <w:lang w:eastAsia="zh-TW"/>
              </w:rPr>
              <w:t xml:space="preserve"> </w:t>
            </w:r>
            <w:r>
              <w:rPr>
                <w:rFonts w:ascii="Times New Roman" w:eastAsia="Times New Roman" w:hAnsi="Times New Roman" w:cs="Times New Roman"/>
                <w:sz w:val="26"/>
                <w:szCs w:val="26"/>
                <w:lang w:eastAsia="zh-TW"/>
              </w:rPr>
              <w:t>12</w:t>
            </w:r>
            <w:r>
              <w:rPr>
                <w:rFonts w:ascii="Times New Roman" w:eastAsia="Times New Roman" w:hAnsi="Times New Roman" w:cs="Times New Roman"/>
                <w:spacing w:val="-1"/>
                <w:sz w:val="26"/>
                <w:szCs w:val="26"/>
                <w:lang w:eastAsia="zh-TW"/>
              </w:rPr>
              <w:t xml:space="preserve"> </w:t>
            </w:r>
            <w:r>
              <w:rPr>
                <w:rFonts w:ascii="標楷體" w:eastAsia="標楷體" w:hAnsi="標楷體" w:cs="標楷體"/>
                <w:spacing w:val="-1"/>
                <w:sz w:val="26"/>
                <w:szCs w:val="26"/>
                <w:lang w:eastAsia="zh-TW"/>
              </w:rPr>
              <w:t>小時、</w:t>
            </w:r>
          </w:p>
          <w:p w:rsidR="00B04385" w:rsidRDefault="00086797">
            <w:pPr>
              <w:pStyle w:val="TableParagraph"/>
              <w:spacing w:line="342" w:lineRule="exact"/>
              <w:ind w:left="102"/>
              <w:rPr>
                <w:rFonts w:ascii="標楷體" w:eastAsia="標楷體" w:hAnsi="標楷體" w:cs="標楷體"/>
                <w:sz w:val="26"/>
                <w:szCs w:val="26"/>
                <w:lang w:eastAsia="zh-TW"/>
              </w:rPr>
            </w:pPr>
            <w:r>
              <w:rPr>
                <w:rFonts w:ascii="標楷體" w:eastAsia="標楷體" w:hAnsi="標楷體" w:cs="標楷體"/>
                <w:spacing w:val="-1"/>
                <w:sz w:val="26"/>
                <w:szCs w:val="26"/>
                <w:lang w:eastAsia="zh-TW"/>
              </w:rPr>
              <w:t>□</w:t>
            </w:r>
            <w:r>
              <w:rPr>
                <w:rFonts w:ascii="Times New Roman" w:eastAsia="Times New Roman" w:hAnsi="Times New Roman" w:cs="Times New Roman"/>
                <w:spacing w:val="-1"/>
                <w:sz w:val="26"/>
                <w:szCs w:val="26"/>
                <w:lang w:eastAsia="zh-TW"/>
              </w:rPr>
              <w:t xml:space="preserve">13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16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17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20 </w:t>
            </w:r>
            <w:r>
              <w:rPr>
                <w:rFonts w:ascii="標楷體" w:eastAsia="標楷體" w:hAnsi="標楷體" w:cs="標楷體"/>
                <w:spacing w:val="-1"/>
                <w:sz w:val="26"/>
                <w:szCs w:val="26"/>
                <w:lang w:eastAsia="zh-TW"/>
              </w:rPr>
              <w:t>小時、□</w:t>
            </w:r>
            <w:r>
              <w:rPr>
                <w:rFonts w:ascii="Times New Roman" w:eastAsia="Times New Roman" w:hAnsi="Times New Roman" w:cs="Times New Roman"/>
                <w:spacing w:val="-1"/>
                <w:sz w:val="26"/>
                <w:szCs w:val="26"/>
                <w:lang w:eastAsia="zh-TW"/>
              </w:rPr>
              <w:t xml:space="preserve">18 </w:t>
            </w:r>
            <w:r>
              <w:rPr>
                <w:rFonts w:ascii="標楷體" w:eastAsia="標楷體" w:hAnsi="標楷體" w:cs="標楷體"/>
                <w:sz w:val="26"/>
                <w:szCs w:val="26"/>
                <w:lang w:eastAsia="zh-TW"/>
              </w:rPr>
              <w:t>至</w:t>
            </w:r>
            <w:r>
              <w:rPr>
                <w:rFonts w:ascii="標楷體" w:eastAsia="標楷體" w:hAnsi="標楷體" w:cs="標楷體"/>
                <w:spacing w:val="-64"/>
                <w:sz w:val="26"/>
                <w:szCs w:val="26"/>
                <w:lang w:eastAsia="zh-TW"/>
              </w:rPr>
              <w:t xml:space="preserve"> </w:t>
            </w:r>
            <w:r>
              <w:rPr>
                <w:rFonts w:ascii="Times New Roman" w:eastAsia="Times New Roman" w:hAnsi="Times New Roman" w:cs="Times New Roman"/>
                <w:spacing w:val="-1"/>
                <w:sz w:val="26"/>
                <w:szCs w:val="26"/>
                <w:lang w:eastAsia="zh-TW"/>
              </w:rPr>
              <w:t xml:space="preserve">24 </w:t>
            </w:r>
            <w:r>
              <w:rPr>
                <w:rFonts w:ascii="標楷體" w:eastAsia="標楷體" w:hAnsi="標楷體" w:cs="標楷體"/>
                <w:sz w:val="26"/>
                <w:szCs w:val="26"/>
                <w:lang w:eastAsia="zh-TW"/>
              </w:rPr>
              <w:t>小時</w:t>
            </w:r>
          </w:p>
        </w:tc>
      </w:tr>
      <w:tr w:rsidR="00B04385">
        <w:trPr>
          <w:trHeight w:hRule="exact" w:val="427"/>
        </w:trPr>
        <w:tc>
          <w:tcPr>
            <w:tcW w:w="10952" w:type="dxa"/>
            <w:gridSpan w:val="5"/>
            <w:tcBorders>
              <w:top w:val="single" w:sz="5" w:space="0" w:color="000000"/>
              <w:left w:val="single" w:sz="5" w:space="0" w:color="000000"/>
              <w:bottom w:val="single" w:sz="5" w:space="0" w:color="000000"/>
              <w:right w:val="single" w:sz="11" w:space="0" w:color="000000"/>
            </w:tcBorders>
          </w:tcPr>
          <w:p w:rsidR="00B04385" w:rsidRDefault="00086797" w:rsidP="00480251">
            <w:pPr>
              <w:pStyle w:val="TableParagraph"/>
              <w:tabs>
                <w:tab w:val="left" w:pos="5544"/>
                <w:tab w:val="left" w:pos="8693"/>
              </w:tabs>
              <w:spacing w:line="373" w:lineRule="exact"/>
              <w:ind w:left="100"/>
              <w:rPr>
                <w:rFonts w:ascii="Times New Roman" w:eastAsia="Times New Roman" w:hAnsi="Times New Roman" w:cs="Times New Roman"/>
                <w:sz w:val="32"/>
                <w:szCs w:val="32"/>
                <w:lang w:eastAsia="zh-TW"/>
              </w:rPr>
            </w:pPr>
            <w:r>
              <w:rPr>
                <w:rFonts w:ascii="標楷體" w:eastAsia="標楷體" w:hAnsi="標楷體" w:cs="標楷體"/>
                <w:b/>
                <w:bCs/>
                <w:spacing w:val="-1"/>
                <w:sz w:val="32"/>
                <w:szCs w:val="32"/>
                <w:lang w:eastAsia="zh-TW"/>
              </w:rPr>
              <w:t xml:space="preserve">第三部分： </w:t>
            </w:r>
            <w:r>
              <w:rPr>
                <w:rFonts w:ascii="標楷體" w:eastAsia="標楷體" w:hAnsi="標楷體" w:cs="標楷體"/>
                <w:b/>
                <w:bCs/>
                <w:sz w:val="32"/>
                <w:szCs w:val="32"/>
                <w:lang w:eastAsia="zh-TW"/>
              </w:rPr>
              <w:t>□實地審查</w:t>
            </w:r>
            <w:r>
              <w:rPr>
                <w:rFonts w:ascii="標楷體" w:eastAsia="標楷體" w:hAnsi="標楷體" w:cs="標楷體"/>
                <w:b/>
                <w:bCs/>
                <w:sz w:val="32"/>
                <w:szCs w:val="32"/>
                <w:lang w:eastAsia="zh-TW"/>
              </w:rPr>
              <w:tab/>
            </w:r>
            <w:r>
              <w:rPr>
                <w:rFonts w:ascii="標楷體" w:eastAsia="標楷體" w:hAnsi="標楷體" w:cs="標楷體"/>
                <w:b/>
                <w:bCs/>
                <w:w w:val="95"/>
                <w:sz w:val="32"/>
                <w:szCs w:val="32"/>
                <w:lang w:eastAsia="zh-TW"/>
              </w:rPr>
              <w:t>審查人</w:t>
            </w:r>
            <w:r>
              <w:rPr>
                <w:rFonts w:ascii="Times New Roman" w:eastAsia="Times New Roman" w:hAnsi="Times New Roman" w:cs="Times New Roman"/>
                <w:b/>
                <w:bCs/>
                <w:w w:val="95"/>
                <w:sz w:val="32"/>
                <w:szCs w:val="32"/>
                <w:lang w:eastAsia="zh-TW"/>
              </w:rPr>
              <w:t>:</w:t>
            </w:r>
            <w:r w:rsidR="00480251">
              <w:rPr>
                <w:rFonts w:asciiTheme="minorEastAsia" w:hAnsiTheme="minorEastAsia" w:cs="Times New Roman" w:hint="eastAsia"/>
                <w:b/>
                <w:bCs/>
                <w:w w:val="95"/>
                <w:sz w:val="32"/>
                <w:szCs w:val="32"/>
                <w:lang w:eastAsia="zh-TW"/>
              </w:rPr>
              <w:t xml:space="preserve">                       </w:t>
            </w:r>
            <w:r>
              <w:rPr>
                <w:rFonts w:ascii="Times New Roman" w:eastAsia="Times New Roman" w:hAnsi="Times New Roman" w:cs="Times New Roman"/>
                <w:b/>
                <w:bCs/>
                <w:sz w:val="32"/>
                <w:szCs w:val="32"/>
                <w:lang w:eastAsia="zh-TW"/>
              </w:rPr>
              <w:t>(</w:t>
            </w:r>
            <w:r>
              <w:rPr>
                <w:rFonts w:ascii="標楷體" w:eastAsia="標楷體" w:hAnsi="標楷體" w:cs="標楷體"/>
                <w:b/>
                <w:bCs/>
                <w:sz w:val="32"/>
                <w:szCs w:val="32"/>
                <w:lang w:eastAsia="zh-TW"/>
              </w:rPr>
              <w:t>由環安</w:t>
            </w:r>
            <w:r w:rsidR="00480251">
              <w:rPr>
                <w:rFonts w:ascii="標楷體" w:eastAsia="標楷體" w:hAnsi="標楷體" w:cs="標楷體" w:hint="eastAsia"/>
                <w:b/>
                <w:bCs/>
                <w:sz w:val="32"/>
                <w:szCs w:val="32"/>
                <w:lang w:eastAsia="zh-TW"/>
              </w:rPr>
              <w:t>中心</w:t>
            </w:r>
            <w:r>
              <w:rPr>
                <w:rFonts w:ascii="標楷體" w:eastAsia="標楷體" w:hAnsi="標楷體" w:cs="標楷體"/>
                <w:b/>
                <w:bCs/>
                <w:sz w:val="32"/>
                <w:szCs w:val="32"/>
                <w:lang w:eastAsia="zh-TW"/>
              </w:rPr>
              <w:t>填寫</w:t>
            </w:r>
            <w:r>
              <w:rPr>
                <w:rFonts w:ascii="Times New Roman" w:eastAsia="Times New Roman" w:hAnsi="Times New Roman" w:cs="Times New Roman"/>
                <w:b/>
                <w:bCs/>
                <w:sz w:val="32"/>
                <w:szCs w:val="32"/>
                <w:lang w:eastAsia="zh-TW"/>
              </w:rPr>
              <w:t>)</w:t>
            </w:r>
          </w:p>
        </w:tc>
      </w:tr>
      <w:tr w:rsidR="00B04385">
        <w:trPr>
          <w:trHeight w:hRule="exact" w:val="478"/>
        </w:trPr>
        <w:tc>
          <w:tcPr>
            <w:tcW w:w="2374" w:type="dxa"/>
            <w:tcBorders>
              <w:top w:val="single" w:sz="5" w:space="0" w:color="000000"/>
              <w:left w:val="single" w:sz="5" w:space="0" w:color="000000"/>
              <w:bottom w:val="single" w:sz="5" w:space="0" w:color="000000"/>
              <w:right w:val="single" w:sz="5" w:space="0" w:color="000000"/>
            </w:tcBorders>
          </w:tcPr>
          <w:p w:rsidR="00B04385" w:rsidRDefault="00480251">
            <w:pPr>
              <w:pStyle w:val="TableParagraph"/>
              <w:spacing w:line="413" w:lineRule="exact"/>
              <w:ind w:left="278"/>
              <w:rPr>
                <w:rFonts w:ascii="標楷體" w:eastAsia="標楷體" w:hAnsi="標楷體" w:cs="標楷體"/>
                <w:sz w:val="36"/>
                <w:szCs w:val="36"/>
              </w:rPr>
            </w:pPr>
            <w:r>
              <w:rPr>
                <w:rFonts w:ascii="標楷體" w:eastAsia="標楷體" w:hAnsi="標楷體" w:cs="標楷體" w:hint="eastAsia"/>
                <w:b/>
                <w:bCs/>
                <w:sz w:val="36"/>
                <w:szCs w:val="36"/>
                <w:lang w:eastAsia="zh-TW"/>
              </w:rPr>
              <w:t>職</w:t>
            </w:r>
            <w:r w:rsidR="00086797">
              <w:rPr>
                <w:rFonts w:ascii="標楷體" w:eastAsia="標楷體" w:hAnsi="標楷體" w:cs="標楷體"/>
                <w:b/>
                <w:bCs/>
                <w:sz w:val="36"/>
                <w:szCs w:val="36"/>
              </w:rPr>
              <w:t>安組組長</w:t>
            </w:r>
          </w:p>
        </w:tc>
        <w:tc>
          <w:tcPr>
            <w:tcW w:w="8578" w:type="dxa"/>
            <w:gridSpan w:val="4"/>
            <w:tcBorders>
              <w:top w:val="single" w:sz="5" w:space="0" w:color="000000"/>
              <w:left w:val="single" w:sz="5" w:space="0" w:color="000000"/>
              <w:bottom w:val="single" w:sz="5" w:space="0" w:color="000000"/>
              <w:right w:val="single" w:sz="11" w:space="0" w:color="000000"/>
            </w:tcBorders>
          </w:tcPr>
          <w:p w:rsidR="00B04385" w:rsidRDefault="00480251">
            <w:pPr>
              <w:pStyle w:val="TableParagraph"/>
              <w:spacing w:line="413" w:lineRule="exact"/>
              <w:ind w:left="16"/>
              <w:jc w:val="center"/>
              <w:rPr>
                <w:rFonts w:ascii="標楷體" w:eastAsia="標楷體" w:hAnsi="標楷體" w:cs="標楷體"/>
                <w:sz w:val="36"/>
                <w:szCs w:val="36"/>
              </w:rPr>
            </w:pPr>
            <w:r>
              <w:rPr>
                <w:rFonts w:ascii="標楷體" w:eastAsia="標楷體" w:hAnsi="標楷體" w:cs="標楷體" w:hint="eastAsia"/>
                <w:sz w:val="36"/>
                <w:szCs w:val="36"/>
                <w:lang w:eastAsia="zh-TW"/>
              </w:rPr>
              <w:t>環安中心主任</w:t>
            </w:r>
          </w:p>
        </w:tc>
      </w:tr>
      <w:tr w:rsidR="00B04385">
        <w:trPr>
          <w:trHeight w:hRule="exact" w:val="859"/>
        </w:trPr>
        <w:tc>
          <w:tcPr>
            <w:tcW w:w="2374" w:type="dxa"/>
            <w:tcBorders>
              <w:top w:val="single" w:sz="5" w:space="0" w:color="000000"/>
              <w:left w:val="single" w:sz="5" w:space="0" w:color="000000"/>
              <w:bottom w:val="single" w:sz="5" w:space="0" w:color="000000"/>
              <w:right w:val="single" w:sz="5" w:space="0" w:color="000000"/>
            </w:tcBorders>
          </w:tcPr>
          <w:p w:rsidR="00B04385" w:rsidRDefault="00B04385"/>
        </w:tc>
        <w:tc>
          <w:tcPr>
            <w:tcW w:w="8578" w:type="dxa"/>
            <w:gridSpan w:val="4"/>
            <w:tcBorders>
              <w:top w:val="single" w:sz="5" w:space="0" w:color="000000"/>
              <w:left w:val="single" w:sz="5" w:space="0" w:color="000000"/>
              <w:bottom w:val="single" w:sz="5" w:space="0" w:color="000000"/>
              <w:right w:val="single" w:sz="5" w:space="0" w:color="000000"/>
            </w:tcBorders>
          </w:tcPr>
          <w:p w:rsidR="00B04385" w:rsidRDefault="00B04385"/>
        </w:tc>
      </w:tr>
    </w:tbl>
    <w:p w:rsidR="00B04385" w:rsidRDefault="00B04385">
      <w:pPr>
        <w:sectPr w:rsidR="00B04385">
          <w:pgSz w:w="11910" w:h="16840"/>
          <w:pgMar w:top="500" w:right="360" w:bottom="280" w:left="360" w:header="720" w:footer="720" w:gutter="0"/>
          <w:cols w:space="720"/>
        </w:sectPr>
      </w:pPr>
    </w:p>
    <w:p w:rsidR="00B04385" w:rsidRDefault="00EC5B29">
      <w:pPr>
        <w:spacing w:before="4"/>
        <w:rPr>
          <w:rFonts w:ascii="標楷體" w:eastAsia="標楷體" w:hAnsi="標楷體" w:cs="標楷體"/>
          <w:b/>
          <w:bCs/>
          <w:sz w:val="4"/>
          <w:szCs w:val="4"/>
        </w:rPr>
      </w:pPr>
      <w:r>
        <w:rPr>
          <w:rFonts w:eastAsiaTheme="minorHAnsi"/>
          <w:noProof/>
          <w:lang w:eastAsia="zh-TW"/>
        </w:rPr>
        <w:lastRenderedPageBreak/>
        <mc:AlternateContent>
          <mc:Choice Requires="wps">
            <w:drawing>
              <wp:anchor distT="0" distB="0" distL="114300" distR="114300" simplePos="0" relativeHeight="1072" behindDoc="0" locked="0" layoutInCell="1" allowOverlap="1">
                <wp:simplePos x="0" y="0"/>
                <wp:positionH relativeFrom="page">
                  <wp:posOffset>1092835</wp:posOffset>
                </wp:positionH>
                <wp:positionV relativeFrom="page">
                  <wp:posOffset>1048385</wp:posOffset>
                </wp:positionV>
                <wp:extent cx="9328785" cy="3779520"/>
                <wp:effectExtent l="0" t="635" r="0" b="12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785" cy="377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894"/>
                              <w:gridCol w:w="3685"/>
                              <w:gridCol w:w="3621"/>
                              <w:gridCol w:w="2474"/>
                            </w:tblGrid>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(1)</w:t>
                                  </w:r>
                                  <w:r>
                                    <w:rPr>
                                      <w:rFonts w:ascii="標楷體" w:eastAsia="標楷體" w:hAnsi="標楷體" w:cs="標楷體"/>
                                      <w:spacing w:val="-1"/>
                                      <w:sz w:val="20"/>
                                      <w:szCs w:val="20"/>
                                    </w:rPr>
                                    <w:t>第一種有機溶劑</w:t>
                                  </w:r>
                                </w:p>
                              </w:tc>
                              <w:tc>
                                <w:tcPr>
                                  <w:tcW w:w="7306"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jc w:val="center"/>
                                    <w:rPr>
                                      <w:rFonts w:ascii="標楷體" w:eastAsia="標楷體" w:hAnsi="標楷體" w:cs="標楷體"/>
                                      <w:sz w:val="20"/>
                                      <w:szCs w:val="20"/>
                                    </w:rPr>
                                  </w:pPr>
                                  <w:r>
                                    <w:rPr>
                                      <w:rFonts w:ascii="Times New Roman" w:eastAsia="Times New Roman" w:hAnsi="Times New Roman" w:cs="Times New Roman"/>
                                      <w:spacing w:val="-1"/>
                                      <w:sz w:val="20"/>
                                      <w:szCs w:val="20"/>
                                    </w:rPr>
                                    <w:t>(2)</w:t>
                                  </w:r>
                                  <w:r>
                                    <w:rPr>
                                      <w:rFonts w:ascii="標楷體" w:eastAsia="標楷體" w:hAnsi="標楷體" w:cs="標楷體"/>
                                      <w:spacing w:val="-1"/>
                                      <w:sz w:val="20"/>
                                      <w:szCs w:val="20"/>
                                    </w:rPr>
                                    <w:t>第二種有機溶劑</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(3)</w:t>
                                  </w:r>
                                  <w:r>
                                    <w:rPr>
                                      <w:rFonts w:ascii="標楷體" w:eastAsia="標楷體" w:hAnsi="標楷體" w:cs="標楷體"/>
                                      <w:spacing w:val="-1"/>
                                      <w:sz w:val="20"/>
                                      <w:szCs w:val="20"/>
                                    </w:rPr>
                                    <w:t>第三種有機溶劑</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□三氯甲烷</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Trichloromethane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16"/>
                                      <w:szCs w:val="16"/>
                                    </w:rPr>
                                  </w:pPr>
                                  <w:r>
                                    <w:rPr>
                                      <w:rFonts w:ascii="標楷體" w:eastAsia="標楷體" w:hAnsi="標楷體" w:cs="標楷體"/>
                                      <w:spacing w:val="-1"/>
                                      <w:sz w:val="20"/>
                                      <w:szCs w:val="20"/>
                                    </w:rPr>
                                    <w:t>□乙二醇甲醚</w:t>
                                  </w:r>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6"/>
                                      <w:szCs w:val="16"/>
                                    </w:rPr>
                                    <w:t>Ethylene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glycol</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monomethyl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ether</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□環己酮</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Cyclohexanone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□汽油</w:t>
                                  </w:r>
                                  <w:r>
                                    <w:rPr>
                                      <w:rFonts w:ascii="Times New Roman" w:eastAsia="Times New Roman" w:hAnsi="Times New Roman" w:cs="Times New Roman"/>
                                      <w:spacing w:val="-1"/>
                                      <w:sz w:val="20"/>
                                      <w:szCs w:val="20"/>
                                    </w:rPr>
                                    <w:t>Gasoline</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1.1.2.2.-</w:t>
                                  </w:r>
                                  <w:r>
                                    <w:rPr>
                                      <w:rFonts w:ascii="標楷體" w:eastAsia="標楷體" w:hAnsi="標楷體" w:cs="標楷體"/>
                                      <w:spacing w:val="-1"/>
                                      <w:sz w:val="20"/>
                                      <w:szCs w:val="20"/>
                                    </w:rPr>
                                    <w:t>四氯乙烷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1,1,2,2-Tetrachloroethane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□鄰</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二氯苯</w:t>
                                  </w:r>
                                  <w:r>
                                    <w:rPr>
                                      <w:rFonts w:ascii="標楷體" w:eastAsia="標楷體" w:hAnsi="標楷體" w:cs="標楷體"/>
                                      <w:spacing w:val="-51"/>
                                      <w:sz w:val="20"/>
                                      <w:szCs w:val="20"/>
                                    </w:rPr>
                                    <w:t xml:space="preserve"> </w:t>
                                  </w:r>
                                  <w:r>
                                    <w:rPr>
                                      <w:rFonts w:ascii="Times New Roman" w:eastAsia="Times New Roman" w:hAnsi="Times New Roman" w:cs="Times New Roman"/>
                                      <w:spacing w:val="-1"/>
                                      <w:sz w:val="20"/>
                                      <w:szCs w:val="20"/>
                                    </w:rPr>
                                    <w:t>O-dichlorobenzene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w:t>
                                  </w:r>
                                  <w:r>
                                    <w:rPr>
                                      <w:rFonts w:ascii="標楷體" w:eastAsia="標楷體" w:hAnsi="標楷體" w:cs="標楷體"/>
                                      <w:spacing w:val="-1"/>
                                      <w:sz w:val="20"/>
                                      <w:szCs w:val="20"/>
                                    </w:rPr>
                                    <w:t>丁醇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1-Butyl 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8" w:lineRule="exact"/>
                                    <w:ind w:left="102"/>
                                    <w:rPr>
                                      <w:rFonts w:ascii="Times New Roman" w:eastAsia="Times New Roman" w:hAnsi="Times New Roman" w:cs="Times New Roman"/>
                                      <w:sz w:val="18"/>
                                      <w:szCs w:val="18"/>
                                    </w:rPr>
                                  </w:pPr>
                                  <w:r>
                                    <w:rPr>
                                      <w:rFonts w:ascii="標楷體" w:eastAsia="標楷體" w:hAnsi="標楷體" w:cs="標楷體"/>
                                      <w:spacing w:val="-1"/>
                                      <w:sz w:val="20"/>
                                      <w:szCs w:val="20"/>
                                    </w:rPr>
                                    <w:t>□煤焦油精</w:t>
                                  </w:r>
                                  <w:r>
                                    <w:rPr>
                                      <w:rFonts w:ascii="Times New Roman" w:eastAsia="Times New Roman" w:hAnsi="Times New Roman" w:cs="Times New Roman"/>
                                      <w:spacing w:val="-1"/>
                                      <w:sz w:val="18"/>
                                      <w:szCs w:val="18"/>
                                    </w:rPr>
                                    <w:t>Coal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tar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naphtha</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□四氯化碳</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Tetrachloromethane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□二甲苯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Xylenes(0-,m-</w:t>
                                  </w: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p-isomers)</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2.-</w:t>
                                  </w:r>
                                  <w:r>
                                    <w:rPr>
                                      <w:rFonts w:ascii="標楷體" w:eastAsia="標楷體" w:hAnsi="標楷體" w:cs="標楷體"/>
                                      <w:spacing w:val="-1"/>
                                      <w:sz w:val="20"/>
                                      <w:szCs w:val="20"/>
                                    </w:rPr>
                                    <w:t>丁醇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2-Butyl 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□石油醚</w:t>
                                  </w:r>
                                  <w:r>
                                    <w:rPr>
                                      <w:rFonts w:ascii="Times New Roman" w:eastAsia="Times New Roman" w:hAnsi="Times New Roman" w:cs="Times New Roman"/>
                                      <w:spacing w:val="-1"/>
                                      <w:sz w:val="20"/>
                                      <w:szCs w:val="20"/>
                                    </w:rPr>
                                    <w:t>Petroleum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ether</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1.2.-</w:t>
                                  </w:r>
                                  <w:r>
                                    <w:rPr>
                                      <w:rFonts w:ascii="標楷體" w:eastAsia="標楷體" w:hAnsi="標楷體" w:cs="標楷體"/>
                                      <w:spacing w:val="-1"/>
                                      <w:sz w:val="20"/>
                                      <w:szCs w:val="20"/>
                                    </w:rPr>
                                    <w:t>二氯乙烯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1,2-Dichloroethylene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□氯苯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Chlorobenzene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□甲苯</w:t>
                                  </w:r>
                                  <w:r>
                                    <w:rPr>
                                      <w:rFonts w:ascii="標楷體" w:eastAsia="標楷體" w:hAnsi="標楷體" w:cs="標楷體"/>
                                      <w:spacing w:val="-50"/>
                                      <w:sz w:val="20"/>
                                      <w:szCs w:val="20"/>
                                    </w:rPr>
                                    <w:t xml:space="preserve"> </w:t>
                                  </w:r>
                                  <w:r>
                                    <w:rPr>
                                      <w:rFonts w:ascii="Times New Roman" w:eastAsia="Times New Roman" w:hAnsi="Times New Roman" w:cs="Times New Roman"/>
                                      <w:spacing w:val="-3"/>
                                      <w:sz w:val="20"/>
                                      <w:szCs w:val="20"/>
                                    </w:rPr>
                                    <w:t>Toluene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8" w:lineRule="exact"/>
                                    <w:ind w:left="102"/>
                                    <w:rPr>
                                      <w:rFonts w:ascii="Times New Roman" w:eastAsia="Times New Roman" w:hAnsi="Times New Roman" w:cs="Times New Roman"/>
                                      <w:sz w:val="18"/>
                                      <w:szCs w:val="18"/>
                                    </w:rPr>
                                  </w:pPr>
                                  <w:r>
                                    <w:rPr>
                                      <w:rFonts w:ascii="標楷體" w:eastAsia="標楷體" w:hAnsi="標楷體" w:cs="標楷體"/>
                                      <w:spacing w:val="-1"/>
                                      <w:sz w:val="20"/>
                                      <w:szCs w:val="20"/>
                                    </w:rPr>
                                    <w:t>□石油精</w:t>
                                  </w:r>
                                  <w:r>
                                    <w:rPr>
                                      <w:rFonts w:ascii="Times New Roman" w:eastAsia="Times New Roman" w:hAnsi="Times New Roman" w:cs="Times New Roman"/>
                                      <w:spacing w:val="-1"/>
                                      <w:sz w:val="18"/>
                                      <w:szCs w:val="18"/>
                                    </w:rPr>
                                    <w:t>Petroleum</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pacing w:val="-1"/>
                                      <w:sz w:val="18"/>
                                      <w:szCs w:val="18"/>
                                    </w:rPr>
                                    <w:t>naphtha</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1.2.-</w:t>
                                  </w:r>
                                  <w:r>
                                    <w:rPr>
                                      <w:rFonts w:ascii="標楷體" w:eastAsia="標楷體" w:hAnsi="標楷體" w:cs="標楷體"/>
                                      <w:spacing w:val="-1"/>
                                      <w:sz w:val="20"/>
                                      <w:szCs w:val="20"/>
                                    </w:rPr>
                                    <w:t>二氯乙烷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1,2-Dichloroethane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□乙酸戊酯</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Amyl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□二氯甲烷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Dichloromethane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□輕油精</w:t>
                                  </w:r>
                                  <w:r>
                                    <w:rPr>
                                      <w:rFonts w:ascii="Times New Roman" w:eastAsia="Times New Roman" w:hAnsi="Times New Roman" w:cs="Times New Roman"/>
                                      <w:spacing w:val="-1"/>
                                      <w:sz w:val="20"/>
                                      <w:szCs w:val="20"/>
                                    </w:rPr>
                                    <w:t>Petroleum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benzin</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□二硫化碳</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Carbon disulfide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□乙酸異戊酯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Isoamyl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□甲醇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□松節油</w:t>
                                  </w:r>
                                  <w:r>
                                    <w:rPr>
                                      <w:rFonts w:ascii="Times New Roman" w:eastAsia="Times New Roman" w:hAnsi="Times New Roman" w:cs="Times New Roman"/>
                                      <w:spacing w:val="-1"/>
                                      <w:sz w:val="20"/>
                                      <w:szCs w:val="20"/>
                                    </w:rPr>
                                    <w:t>Turpentine</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□三氯乙烯</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Trichloroethylene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□甲酚</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Cresol</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8"/>
                                      <w:szCs w:val="18"/>
                                    </w:rPr>
                                  </w:pPr>
                                  <w:r>
                                    <w:rPr>
                                      <w:rFonts w:ascii="標楷體" w:eastAsia="標楷體" w:hAnsi="標楷體" w:cs="標楷體"/>
                                      <w:spacing w:val="-1"/>
                                      <w:sz w:val="20"/>
                                      <w:szCs w:val="20"/>
                                    </w:rPr>
                                    <w:t>□甲基異丁酮</w:t>
                                  </w:r>
                                  <w:r>
                                    <w:rPr>
                                      <w:rFonts w:ascii="標楷體" w:eastAsia="標楷體" w:hAnsi="標楷體" w:cs="標楷體"/>
                                      <w:spacing w:val="-54"/>
                                      <w:sz w:val="20"/>
                                      <w:szCs w:val="20"/>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isobutyl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ketone</w:t>
                                  </w:r>
                                </w:p>
                              </w:tc>
                              <w:tc>
                                <w:tcPr>
                                  <w:tcW w:w="2474" w:type="dxa"/>
                                  <w:vMerge w:val="restart"/>
                                  <w:tcBorders>
                                    <w:top w:val="single" w:sz="5" w:space="0" w:color="000000"/>
                                    <w:left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□礦油精</w:t>
                                  </w:r>
                                  <w:r>
                                    <w:rPr>
                                      <w:rFonts w:ascii="Times New Roman" w:eastAsia="Times New Roman" w:hAnsi="Times New Roman" w:cs="Times New Roman"/>
                                      <w:spacing w:val="-1"/>
                                      <w:sz w:val="20"/>
                                      <w:szCs w:val="20"/>
                                    </w:rPr>
                                    <w:t>Mineral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spirit</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□乙酸異丁酯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Isobutyl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□甲基環己醇</w:t>
                                  </w:r>
                                  <w:r>
                                    <w:rPr>
                                      <w:rFonts w:ascii="標楷體" w:eastAsia="標楷體" w:hAnsi="標楷體" w:cs="標楷體"/>
                                      <w:spacing w:val="-49"/>
                                      <w:sz w:val="20"/>
                                      <w:szCs w:val="20"/>
                                    </w:rPr>
                                    <w:t xml:space="preserve"> </w:t>
                                  </w:r>
                                  <w:r>
                                    <w:rPr>
                                      <w:rFonts w:ascii="Times New Roman" w:eastAsia="Times New Roman" w:hAnsi="Times New Roman" w:cs="Times New Roman"/>
                                      <w:spacing w:val="-1"/>
                                      <w:sz w:val="20"/>
                                      <w:szCs w:val="20"/>
                                    </w:rPr>
                                    <w:t>Methyl cyclohexanol</w:t>
                                  </w:r>
                                </w:p>
                              </w:tc>
                              <w:tc>
                                <w:tcPr>
                                  <w:tcW w:w="2474" w:type="dxa"/>
                                  <w:vMerge/>
                                  <w:tcBorders>
                                    <w:left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(2)</w:t>
                                  </w:r>
                                  <w:r>
                                    <w:rPr>
                                      <w:rFonts w:ascii="標楷體" w:eastAsia="標楷體" w:hAnsi="標楷體" w:cs="標楷體"/>
                                      <w:spacing w:val="-1"/>
                                      <w:sz w:val="20"/>
                                      <w:szCs w:val="20"/>
                                    </w:rPr>
                                    <w:t>第二種有機溶劑</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□乙酸異丙酯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8"/>
                                      <w:szCs w:val="18"/>
                                    </w:rPr>
                                  </w:pPr>
                                  <w:r>
                                    <w:rPr>
                                      <w:rFonts w:ascii="標楷體" w:eastAsia="標楷體" w:hAnsi="標楷體" w:cs="標楷體"/>
                                      <w:spacing w:val="-1"/>
                                      <w:sz w:val="20"/>
                                      <w:szCs w:val="20"/>
                                    </w:rPr>
                                    <w:t>□甲基環己酮</w:t>
                                  </w:r>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cyclohexanone</w:t>
                                  </w:r>
                                </w:p>
                              </w:tc>
                              <w:tc>
                                <w:tcPr>
                                  <w:tcW w:w="2474" w:type="dxa"/>
                                  <w:vMerge/>
                                  <w:tcBorders>
                                    <w:left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□丙酮</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Acetone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□乙酸乙酯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□甲丁酮</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butyl ketone</w:t>
                                  </w:r>
                                </w:p>
                              </w:tc>
                              <w:tc>
                                <w:tcPr>
                                  <w:tcW w:w="2474" w:type="dxa"/>
                                  <w:vMerge/>
                                  <w:tcBorders>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□異戊醇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Isoamyl 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□乙酸丙酯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1.1.1.-</w:t>
                                  </w:r>
                                  <w:r>
                                    <w:rPr>
                                      <w:rFonts w:ascii="標楷體" w:eastAsia="標楷體" w:hAnsi="標楷體" w:cs="標楷體"/>
                                      <w:spacing w:val="-1"/>
                                      <w:sz w:val="20"/>
                                      <w:szCs w:val="20"/>
                                    </w:rPr>
                                    <w:t>三氯乙烷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1,1,1-Trichloroethane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□異丁醇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Isobutyl 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□乙酸丁酯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Butyl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1.1.2.-</w:t>
                                  </w:r>
                                  <w:r>
                                    <w:rPr>
                                      <w:rFonts w:ascii="標楷體" w:eastAsia="標楷體" w:hAnsi="標楷體" w:cs="標楷體"/>
                                      <w:spacing w:val="-1"/>
                                      <w:sz w:val="20"/>
                                      <w:szCs w:val="20"/>
                                    </w:rPr>
                                    <w:t>三氯乙烷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1,1,2-Trichloroethane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□異丙醇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□乙酸甲酯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□丁酮</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 ethyl ketone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□乙醚</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□苯乙烯</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Styrene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6"/>
                                      <w:szCs w:val="16"/>
                                    </w:rPr>
                                  </w:pPr>
                                  <w:r>
                                    <w:rPr>
                                      <w:rFonts w:ascii="標楷體" w:eastAsia="標楷體" w:hAnsi="標楷體" w:cs="標楷體"/>
                                      <w:spacing w:val="-1"/>
                                      <w:sz w:val="20"/>
                                      <w:szCs w:val="20"/>
                                    </w:rPr>
                                    <w:t>□二甲基甲醯胺</w:t>
                                  </w:r>
                                  <w:r>
                                    <w:rPr>
                                      <w:rFonts w:ascii="標楷體" w:eastAsia="標楷體" w:hAnsi="標楷體" w:cs="標楷體"/>
                                      <w:spacing w:val="-58"/>
                                      <w:sz w:val="20"/>
                                      <w:szCs w:val="20"/>
                                    </w:rPr>
                                    <w:t xml:space="preserve"> </w:t>
                                  </w:r>
                                  <w:r>
                                    <w:rPr>
                                      <w:rFonts w:ascii="Times New Roman" w:eastAsia="Times New Roman" w:hAnsi="Times New Roman" w:cs="Times New Roman"/>
                                      <w:spacing w:val="-1"/>
                                      <w:sz w:val="16"/>
                                      <w:szCs w:val="16"/>
                                    </w:rPr>
                                    <w:t>N,N-Dimethyl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formamide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□乙二醇乙醚</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Ethylene glycol monoethyl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1.4.</w:t>
                                  </w:r>
                                  <w:r>
                                    <w:rPr>
                                      <w:rFonts w:ascii="標楷體" w:eastAsia="標楷體" w:hAnsi="標楷體" w:cs="標楷體"/>
                                      <w:spacing w:val="-1"/>
                                      <w:sz w:val="20"/>
                                      <w:szCs w:val="20"/>
                                    </w:rPr>
                                    <w:t>二氧陸圜</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1,4-Dioxan</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□四氫呋喃</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Tetrahydrofuran</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16"/>
                                      <w:szCs w:val="16"/>
                                    </w:rPr>
                                  </w:pPr>
                                  <w:r>
                                    <w:rPr>
                                      <w:rFonts w:ascii="標楷體" w:eastAsia="標楷體" w:hAnsi="標楷體" w:cs="標楷體"/>
                                      <w:spacing w:val="-1"/>
                                      <w:sz w:val="20"/>
                                      <w:szCs w:val="20"/>
                                    </w:rPr>
                                    <w:t>□乙二醇乙醚醋酸酯</w:t>
                                  </w:r>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6"/>
                                      <w:szCs w:val="16"/>
                                    </w:rPr>
                                    <w:t>Ethylene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glycol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monoethyl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ether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acetate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□四氯乙烯</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Tetrachloroethylene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□正己烷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n-hexane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□乙二醇丁醚</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Ethylene glycol monobutyl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□環己醇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Cyclohexanol</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bl>
                          <w:p w:rsidR="00564726" w:rsidRDefault="005647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6.05pt;margin-top:82.55pt;width:734.55pt;height:297.6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4894"/>
                        <w:gridCol w:w="3685"/>
                        <w:gridCol w:w="3621"/>
                        <w:gridCol w:w="2474"/>
                      </w:tblGrid>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(1)</w:t>
                            </w:r>
                            <w:r>
                              <w:rPr>
                                <w:rFonts w:ascii="標楷體" w:eastAsia="標楷體" w:hAnsi="標楷體" w:cs="標楷體"/>
                                <w:spacing w:val="-1"/>
                                <w:sz w:val="20"/>
                                <w:szCs w:val="20"/>
                              </w:rPr>
                              <w:t>第一種有機溶劑</w:t>
                            </w:r>
                          </w:p>
                        </w:tc>
                        <w:tc>
                          <w:tcPr>
                            <w:tcW w:w="7306"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jc w:val="center"/>
                              <w:rPr>
                                <w:rFonts w:ascii="標楷體" w:eastAsia="標楷體" w:hAnsi="標楷體" w:cs="標楷體"/>
                                <w:sz w:val="20"/>
                                <w:szCs w:val="20"/>
                              </w:rPr>
                            </w:pPr>
                            <w:r>
                              <w:rPr>
                                <w:rFonts w:ascii="Times New Roman" w:eastAsia="Times New Roman" w:hAnsi="Times New Roman" w:cs="Times New Roman"/>
                                <w:spacing w:val="-1"/>
                                <w:sz w:val="20"/>
                                <w:szCs w:val="20"/>
                              </w:rPr>
                              <w:t>(2)</w:t>
                            </w:r>
                            <w:r>
                              <w:rPr>
                                <w:rFonts w:ascii="標楷體" w:eastAsia="標楷體" w:hAnsi="標楷體" w:cs="標楷體"/>
                                <w:spacing w:val="-1"/>
                                <w:sz w:val="20"/>
                                <w:szCs w:val="20"/>
                              </w:rPr>
                              <w:t>第二種有機溶劑</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(3)</w:t>
                            </w:r>
                            <w:r>
                              <w:rPr>
                                <w:rFonts w:ascii="標楷體" w:eastAsia="標楷體" w:hAnsi="標楷體" w:cs="標楷體"/>
                                <w:spacing w:val="-1"/>
                                <w:sz w:val="20"/>
                                <w:szCs w:val="20"/>
                              </w:rPr>
                              <w:t>第三種有機溶劑</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□三氯甲烷</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Trichloromethane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16"/>
                                <w:szCs w:val="16"/>
                              </w:rPr>
                            </w:pPr>
                            <w:r>
                              <w:rPr>
                                <w:rFonts w:ascii="標楷體" w:eastAsia="標楷體" w:hAnsi="標楷體" w:cs="標楷體"/>
                                <w:spacing w:val="-1"/>
                                <w:sz w:val="20"/>
                                <w:szCs w:val="20"/>
                              </w:rPr>
                              <w:t>□乙二醇甲醚</w:t>
                            </w:r>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6"/>
                                <w:szCs w:val="16"/>
                              </w:rPr>
                              <w:t>Ethylene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glycol</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monomethyl</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ether</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□環己酮</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Cyclohexanone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□汽油</w:t>
                            </w:r>
                            <w:r>
                              <w:rPr>
                                <w:rFonts w:ascii="Times New Roman" w:eastAsia="Times New Roman" w:hAnsi="Times New Roman" w:cs="Times New Roman"/>
                                <w:spacing w:val="-1"/>
                                <w:sz w:val="20"/>
                                <w:szCs w:val="20"/>
                              </w:rPr>
                              <w:t>Gasoline</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1.1.2.2.-</w:t>
                            </w:r>
                            <w:r>
                              <w:rPr>
                                <w:rFonts w:ascii="標楷體" w:eastAsia="標楷體" w:hAnsi="標楷體" w:cs="標楷體"/>
                                <w:spacing w:val="-1"/>
                                <w:sz w:val="20"/>
                                <w:szCs w:val="20"/>
                              </w:rPr>
                              <w:t>四氯乙烷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1,1,2,2-Tetrachloroethane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□鄰</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二氯苯</w:t>
                            </w:r>
                            <w:r>
                              <w:rPr>
                                <w:rFonts w:ascii="標楷體" w:eastAsia="標楷體" w:hAnsi="標楷體" w:cs="標楷體"/>
                                <w:spacing w:val="-51"/>
                                <w:sz w:val="20"/>
                                <w:szCs w:val="20"/>
                              </w:rPr>
                              <w:t xml:space="preserve"> </w:t>
                            </w:r>
                            <w:r>
                              <w:rPr>
                                <w:rFonts w:ascii="Times New Roman" w:eastAsia="Times New Roman" w:hAnsi="Times New Roman" w:cs="Times New Roman"/>
                                <w:spacing w:val="-1"/>
                                <w:sz w:val="20"/>
                                <w:szCs w:val="20"/>
                              </w:rPr>
                              <w:t>O-dichlorobenzene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w:t>
                            </w:r>
                            <w:r>
                              <w:rPr>
                                <w:rFonts w:ascii="標楷體" w:eastAsia="標楷體" w:hAnsi="標楷體" w:cs="標楷體"/>
                                <w:spacing w:val="-1"/>
                                <w:sz w:val="20"/>
                                <w:szCs w:val="20"/>
                              </w:rPr>
                              <w:t>丁醇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1-Butyl 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8" w:lineRule="exact"/>
                              <w:ind w:left="102"/>
                              <w:rPr>
                                <w:rFonts w:ascii="Times New Roman" w:eastAsia="Times New Roman" w:hAnsi="Times New Roman" w:cs="Times New Roman"/>
                                <w:sz w:val="18"/>
                                <w:szCs w:val="18"/>
                              </w:rPr>
                            </w:pPr>
                            <w:r>
                              <w:rPr>
                                <w:rFonts w:ascii="標楷體" w:eastAsia="標楷體" w:hAnsi="標楷體" w:cs="標楷體"/>
                                <w:spacing w:val="-1"/>
                                <w:sz w:val="20"/>
                                <w:szCs w:val="20"/>
                              </w:rPr>
                              <w:t>□煤焦油精</w:t>
                            </w:r>
                            <w:r>
                              <w:rPr>
                                <w:rFonts w:ascii="Times New Roman" w:eastAsia="Times New Roman" w:hAnsi="Times New Roman" w:cs="Times New Roman"/>
                                <w:spacing w:val="-1"/>
                                <w:sz w:val="18"/>
                                <w:szCs w:val="18"/>
                              </w:rPr>
                              <w:t>Coal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tar</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naphtha</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□四氯化碳</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Tetrachloromethane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□二甲苯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Xylenes(0-,m-</w:t>
                            </w: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p-isomers)</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2.-</w:t>
                            </w:r>
                            <w:r>
                              <w:rPr>
                                <w:rFonts w:ascii="標楷體" w:eastAsia="標楷體" w:hAnsi="標楷體" w:cs="標楷體"/>
                                <w:spacing w:val="-1"/>
                                <w:sz w:val="20"/>
                                <w:szCs w:val="20"/>
                              </w:rPr>
                              <w:t>丁醇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2-Butyl 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□石油醚</w:t>
                            </w:r>
                            <w:r>
                              <w:rPr>
                                <w:rFonts w:ascii="Times New Roman" w:eastAsia="Times New Roman" w:hAnsi="Times New Roman" w:cs="Times New Roman"/>
                                <w:spacing w:val="-1"/>
                                <w:sz w:val="20"/>
                                <w:szCs w:val="20"/>
                              </w:rPr>
                              <w:t>Petroleum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ether</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1.2.-</w:t>
                            </w:r>
                            <w:r>
                              <w:rPr>
                                <w:rFonts w:ascii="標楷體" w:eastAsia="標楷體" w:hAnsi="標楷體" w:cs="標楷體"/>
                                <w:spacing w:val="-1"/>
                                <w:sz w:val="20"/>
                                <w:szCs w:val="20"/>
                              </w:rPr>
                              <w:t>二氯乙烯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1,2-Dichloroethylene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□氯苯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Chlorobenzene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□甲苯</w:t>
                            </w:r>
                            <w:r>
                              <w:rPr>
                                <w:rFonts w:ascii="標楷體" w:eastAsia="標楷體" w:hAnsi="標楷體" w:cs="標楷體"/>
                                <w:spacing w:val="-50"/>
                                <w:sz w:val="20"/>
                                <w:szCs w:val="20"/>
                              </w:rPr>
                              <w:t xml:space="preserve"> </w:t>
                            </w:r>
                            <w:r>
                              <w:rPr>
                                <w:rFonts w:ascii="Times New Roman" w:eastAsia="Times New Roman" w:hAnsi="Times New Roman" w:cs="Times New Roman"/>
                                <w:spacing w:val="-3"/>
                                <w:sz w:val="20"/>
                                <w:szCs w:val="20"/>
                              </w:rPr>
                              <w:t>Toluene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8" w:lineRule="exact"/>
                              <w:ind w:left="102"/>
                              <w:rPr>
                                <w:rFonts w:ascii="Times New Roman" w:eastAsia="Times New Roman" w:hAnsi="Times New Roman" w:cs="Times New Roman"/>
                                <w:sz w:val="18"/>
                                <w:szCs w:val="18"/>
                              </w:rPr>
                            </w:pPr>
                            <w:r>
                              <w:rPr>
                                <w:rFonts w:ascii="標楷體" w:eastAsia="標楷體" w:hAnsi="標楷體" w:cs="標楷體"/>
                                <w:spacing w:val="-1"/>
                                <w:sz w:val="20"/>
                                <w:szCs w:val="20"/>
                              </w:rPr>
                              <w:t>□石油精</w:t>
                            </w:r>
                            <w:r>
                              <w:rPr>
                                <w:rFonts w:ascii="Times New Roman" w:eastAsia="Times New Roman" w:hAnsi="Times New Roman" w:cs="Times New Roman"/>
                                <w:spacing w:val="-1"/>
                                <w:sz w:val="18"/>
                                <w:szCs w:val="18"/>
                              </w:rPr>
                              <w:t>Petroleum</w:t>
                            </w:r>
                            <w:r>
                              <w:rPr>
                                <w:rFonts w:ascii="Times New Roman" w:eastAsia="Times New Roman" w:hAnsi="Times New Roman" w:cs="Times New Roman"/>
                                <w:spacing w:val="-14"/>
                                <w:sz w:val="18"/>
                                <w:szCs w:val="18"/>
                              </w:rPr>
                              <w:t xml:space="preserve"> </w:t>
                            </w:r>
                            <w:r>
                              <w:rPr>
                                <w:rFonts w:ascii="Times New Roman" w:eastAsia="Times New Roman" w:hAnsi="Times New Roman" w:cs="Times New Roman"/>
                                <w:spacing w:val="-1"/>
                                <w:sz w:val="18"/>
                                <w:szCs w:val="18"/>
                              </w:rPr>
                              <w:t>naphtha</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1.2.-</w:t>
                            </w:r>
                            <w:r>
                              <w:rPr>
                                <w:rFonts w:ascii="標楷體" w:eastAsia="標楷體" w:hAnsi="標楷體" w:cs="標楷體"/>
                                <w:spacing w:val="-1"/>
                                <w:sz w:val="20"/>
                                <w:szCs w:val="20"/>
                              </w:rPr>
                              <w:t>二氯乙烷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1,2-Dichloroethane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□乙酸戊酯</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Amyl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□二氯甲烷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Dichloromethane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□輕油精</w:t>
                            </w:r>
                            <w:r>
                              <w:rPr>
                                <w:rFonts w:ascii="Times New Roman" w:eastAsia="Times New Roman" w:hAnsi="Times New Roman" w:cs="Times New Roman"/>
                                <w:spacing w:val="-1"/>
                                <w:sz w:val="20"/>
                                <w:szCs w:val="20"/>
                              </w:rPr>
                              <w:t>Petroleum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benzin</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□二硫化碳</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Carbon disulfide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□乙酸異戊酯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Isoamyl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□甲醇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alcohol</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□松節油</w:t>
                            </w:r>
                            <w:r>
                              <w:rPr>
                                <w:rFonts w:ascii="Times New Roman" w:eastAsia="Times New Roman" w:hAnsi="Times New Roman" w:cs="Times New Roman"/>
                                <w:spacing w:val="-1"/>
                                <w:sz w:val="20"/>
                                <w:szCs w:val="20"/>
                              </w:rPr>
                              <w:t>Turpentine</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□三氯乙烯</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Trichloroethylene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□甲酚</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Cresol</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8"/>
                                <w:szCs w:val="18"/>
                              </w:rPr>
                            </w:pPr>
                            <w:r>
                              <w:rPr>
                                <w:rFonts w:ascii="標楷體" w:eastAsia="標楷體" w:hAnsi="標楷體" w:cs="標楷體"/>
                                <w:spacing w:val="-1"/>
                                <w:sz w:val="20"/>
                                <w:szCs w:val="20"/>
                              </w:rPr>
                              <w:t>□甲基異丁酮</w:t>
                            </w:r>
                            <w:r>
                              <w:rPr>
                                <w:rFonts w:ascii="標楷體" w:eastAsia="標楷體" w:hAnsi="標楷體" w:cs="標楷體"/>
                                <w:spacing w:val="-54"/>
                                <w:sz w:val="20"/>
                                <w:szCs w:val="20"/>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pacing w:val="-1"/>
                                <w:sz w:val="18"/>
                                <w:szCs w:val="18"/>
                              </w:rPr>
                              <w:t>isobutyl</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ketone</w:t>
                            </w:r>
                          </w:p>
                        </w:tc>
                        <w:tc>
                          <w:tcPr>
                            <w:tcW w:w="2474" w:type="dxa"/>
                            <w:vMerge w:val="restart"/>
                            <w:tcBorders>
                              <w:top w:val="single" w:sz="5" w:space="0" w:color="000000"/>
                              <w:left w:val="single" w:sz="5" w:space="0" w:color="000000"/>
                              <w:right w:val="single" w:sz="5" w:space="0" w:color="000000"/>
                            </w:tcBorders>
                          </w:tcPr>
                          <w:p w:rsidR="00564726" w:rsidRDefault="00564726">
                            <w:pPr>
                              <w:pStyle w:val="TableParagraph"/>
                              <w:spacing w:line="232" w:lineRule="exact"/>
                              <w:ind w:left="102"/>
                              <w:rPr>
                                <w:rFonts w:ascii="Times New Roman" w:eastAsia="Times New Roman" w:hAnsi="Times New Roman" w:cs="Times New Roman"/>
                                <w:sz w:val="20"/>
                                <w:szCs w:val="20"/>
                              </w:rPr>
                            </w:pPr>
                            <w:r>
                              <w:rPr>
                                <w:rFonts w:ascii="標楷體" w:eastAsia="標楷體" w:hAnsi="標楷體" w:cs="標楷體"/>
                                <w:spacing w:val="-1"/>
                                <w:sz w:val="20"/>
                                <w:szCs w:val="20"/>
                              </w:rPr>
                              <w:t>□礦油精</w:t>
                            </w:r>
                            <w:r>
                              <w:rPr>
                                <w:rFonts w:ascii="Times New Roman" w:eastAsia="Times New Roman" w:hAnsi="Times New Roman" w:cs="Times New Roman"/>
                                <w:spacing w:val="-1"/>
                                <w:sz w:val="20"/>
                                <w:szCs w:val="20"/>
                              </w:rPr>
                              <w:t>Mineral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spirit</w:t>
                            </w:r>
                          </w:p>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□乙酸異丁酯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Isobutyl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□甲基環己醇</w:t>
                            </w:r>
                            <w:r>
                              <w:rPr>
                                <w:rFonts w:ascii="標楷體" w:eastAsia="標楷體" w:hAnsi="標楷體" w:cs="標楷體"/>
                                <w:spacing w:val="-49"/>
                                <w:sz w:val="20"/>
                                <w:szCs w:val="20"/>
                              </w:rPr>
                              <w:t xml:space="preserve"> </w:t>
                            </w:r>
                            <w:r>
                              <w:rPr>
                                <w:rFonts w:ascii="Times New Roman" w:eastAsia="Times New Roman" w:hAnsi="Times New Roman" w:cs="Times New Roman"/>
                                <w:spacing w:val="-1"/>
                                <w:sz w:val="20"/>
                                <w:szCs w:val="20"/>
                              </w:rPr>
                              <w:t>Methyl cyclohexanol</w:t>
                            </w:r>
                          </w:p>
                        </w:tc>
                        <w:tc>
                          <w:tcPr>
                            <w:tcW w:w="2474" w:type="dxa"/>
                            <w:vMerge/>
                            <w:tcBorders>
                              <w:left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標楷體" w:eastAsia="標楷體" w:hAnsi="標楷體" w:cs="標楷體"/>
                                <w:sz w:val="20"/>
                                <w:szCs w:val="20"/>
                              </w:rPr>
                            </w:pPr>
                            <w:r>
                              <w:rPr>
                                <w:rFonts w:ascii="Times New Roman" w:eastAsia="Times New Roman" w:hAnsi="Times New Roman" w:cs="Times New Roman"/>
                                <w:spacing w:val="-1"/>
                                <w:sz w:val="20"/>
                                <w:szCs w:val="20"/>
                              </w:rPr>
                              <w:t>(2)</w:t>
                            </w:r>
                            <w:r>
                              <w:rPr>
                                <w:rFonts w:ascii="標楷體" w:eastAsia="標楷體" w:hAnsi="標楷體" w:cs="標楷體"/>
                                <w:spacing w:val="-1"/>
                                <w:sz w:val="20"/>
                                <w:szCs w:val="20"/>
                              </w:rPr>
                              <w:t>第二種有機溶劑</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□乙酸異丙酯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8"/>
                                <w:szCs w:val="18"/>
                              </w:rPr>
                            </w:pPr>
                            <w:r>
                              <w:rPr>
                                <w:rFonts w:ascii="標楷體" w:eastAsia="標楷體" w:hAnsi="標楷體" w:cs="標楷體"/>
                                <w:spacing w:val="-1"/>
                                <w:sz w:val="20"/>
                                <w:szCs w:val="20"/>
                              </w:rPr>
                              <w:t>□甲基環己酮</w:t>
                            </w:r>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cyclohexanone</w:t>
                            </w:r>
                          </w:p>
                        </w:tc>
                        <w:tc>
                          <w:tcPr>
                            <w:tcW w:w="2474" w:type="dxa"/>
                            <w:vMerge/>
                            <w:tcBorders>
                              <w:left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□丙酮</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Acetone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□乙酸乙酯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□甲丁酮</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butyl ketone</w:t>
                            </w:r>
                          </w:p>
                        </w:tc>
                        <w:tc>
                          <w:tcPr>
                            <w:tcW w:w="2474" w:type="dxa"/>
                            <w:vMerge/>
                            <w:tcBorders>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□異戊醇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Isoamyl 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□乙酸丙酯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1.1.1.-</w:t>
                            </w:r>
                            <w:r>
                              <w:rPr>
                                <w:rFonts w:ascii="標楷體" w:eastAsia="標楷體" w:hAnsi="標楷體" w:cs="標楷體"/>
                                <w:spacing w:val="-1"/>
                                <w:sz w:val="20"/>
                                <w:szCs w:val="20"/>
                              </w:rPr>
                              <w:t>三氯乙烷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1,1,1-Trichloroethane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□異丁醇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Isobutyl 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□乙酸丁酯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Butyl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1.1.2.-</w:t>
                            </w:r>
                            <w:r>
                              <w:rPr>
                                <w:rFonts w:ascii="標楷體" w:eastAsia="標楷體" w:hAnsi="標楷體" w:cs="標楷體"/>
                                <w:spacing w:val="-1"/>
                                <w:sz w:val="20"/>
                                <w:szCs w:val="20"/>
                              </w:rPr>
                              <w:t>三氯乙烷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1,1,2-Trichloroethane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□異丙醇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Isopropyl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alcohol</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□乙酸甲酯</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acetate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z w:val="20"/>
                                <w:szCs w:val="20"/>
                              </w:rPr>
                              <w:t>□丁酮</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Methyl ethyl ketone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z w:val="20"/>
                                <w:szCs w:val="20"/>
                              </w:rPr>
                              <w:t>□乙醚</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□苯乙烯</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Styrene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16"/>
                                <w:szCs w:val="16"/>
                              </w:rPr>
                            </w:pPr>
                            <w:r>
                              <w:rPr>
                                <w:rFonts w:ascii="標楷體" w:eastAsia="標楷體" w:hAnsi="標楷體" w:cs="標楷體"/>
                                <w:spacing w:val="-1"/>
                                <w:sz w:val="20"/>
                                <w:szCs w:val="20"/>
                              </w:rPr>
                              <w:t>□二甲基甲醯胺</w:t>
                            </w:r>
                            <w:r>
                              <w:rPr>
                                <w:rFonts w:ascii="標楷體" w:eastAsia="標楷體" w:hAnsi="標楷體" w:cs="標楷體"/>
                                <w:spacing w:val="-58"/>
                                <w:sz w:val="20"/>
                                <w:szCs w:val="20"/>
                              </w:rPr>
                              <w:t xml:space="preserve"> </w:t>
                            </w:r>
                            <w:r>
                              <w:rPr>
                                <w:rFonts w:ascii="Times New Roman" w:eastAsia="Times New Roman" w:hAnsi="Times New Roman" w:cs="Times New Roman"/>
                                <w:spacing w:val="-1"/>
                                <w:sz w:val="16"/>
                                <w:szCs w:val="16"/>
                              </w:rPr>
                              <w:t>N,N-Dimethyl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formamide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□乙二醇乙醚</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Ethylene glycol monoethyl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w:t>
                            </w:r>
                            <w:r>
                              <w:rPr>
                                <w:rFonts w:ascii="Times New Roman" w:eastAsia="Times New Roman" w:hAnsi="Times New Roman" w:cs="Times New Roman"/>
                                <w:spacing w:val="-1"/>
                                <w:sz w:val="20"/>
                                <w:szCs w:val="20"/>
                              </w:rPr>
                              <w:t>1.4.</w:t>
                            </w:r>
                            <w:r>
                              <w:rPr>
                                <w:rFonts w:ascii="標楷體" w:eastAsia="標楷體" w:hAnsi="標楷體" w:cs="標楷體"/>
                                <w:spacing w:val="-1"/>
                                <w:sz w:val="20"/>
                                <w:szCs w:val="20"/>
                              </w:rPr>
                              <w:t>二氧陸圜</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1,4-Dioxan</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□四氫呋喃</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Tetrahydrofuran</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16"/>
                                <w:szCs w:val="16"/>
                              </w:rPr>
                            </w:pPr>
                            <w:r>
                              <w:rPr>
                                <w:rFonts w:ascii="標楷體" w:eastAsia="標楷體" w:hAnsi="標楷體" w:cs="標楷體"/>
                                <w:spacing w:val="-1"/>
                                <w:sz w:val="20"/>
                                <w:szCs w:val="20"/>
                              </w:rPr>
                              <w:t>□乙二醇乙醚醋酸酯</w:t>
                            </w:r>
                            <w:r>
                              <w:rPr>
                                <w:rFonts w:ascii="標楷體" w:eastAsia="標楷體" w:hAnsi="標楷體" w:cs="標楷體"/>
                                <w:spacing w:val="-56"/>
                                <w:sz w:val="20"/>
                                <w:szCs w:val="20"/>
                              </w:rPr>
                              <w:t xml:space="preserve"> </w:t>
                            </w:r>
                            <w:r>
                              <w:rPr>
                                <w:rFonts w:ascii="Times New Roman" w:eastAsia="Times New Roman" w:hAnsi="Times New Roman" w:cs="Times New Roman"/>
                                <w:spacing w:val="-1"/>
                                <w:sz w:val="16"/>
                                <w:szCs w:val="16"/>
                              </w:rPr>
                              <w:t>Ethylene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glycol</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monoethyl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ether</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acetate</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□四氯乙烯</w:t>
                            </w:r>
                            <w:r>
                              <w:rPr>
                                <w:rFonts w:ascii="標楷體" w:eastAsia="標楷體" w:hAnsi="標楷體" w:cs="標楷體"/>
                                <w:spacing w:val="-50"/>
                                <w:sz w:val="20"/>
                                <w:szCs w:val="20"/>
                              </w:rPr>
                              <w:t xml:space="preserve"> </w:t>
                            </w:r>
                            <w:r>
                              <w:rPr>
                                <w:rFonts w:ascii="Times New Roman" w:eastAsia="Times New Roman" w:hAnsi="Times New Roman" w:cs="Times New Roman"/>
                                <w:spacing w:val="-2"/>
                                <w:sz w:val="20"/>
                                <w:szCs w:val="20"/>
                              </w:rPr>
                              <w:t>Tetrachloroethylene</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0"/>
                              <w:rPr>
                                <w:rFonts w:ascii="Times New Roman" w:eastAsia="Times New Roman" w:hAnsi="Times New Roman" w:cs="Times New Roman"/>
                                <w:sz w:val="20"/>
                                <w:szCs w:val="20"/>
                              </w:rPr>
                            </w:pPr>
                            <w:r>
                              <w:rPr>
                                <w:rFonts w:ascii="標楷體" w:eastAsia="標楷體" w:hAnsi="標楷體" w:cs="標楷體"/>
                                <w:spacing w:val="-1"/>
                                <w:sz w:val="20"/>
                                <w:szCs w:val="20"/>
                              </w:rPr>
                              <w:t>□正己烷</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n-hexane</w:t>
                            </w:r>
                          </w:p>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r w:rsidR="00564726">
                        <w:trPr>
                          <w:trHeight w:hRule="exact" w:val="330"/>
                        </w:trPr>
                        <w:tc>
                          <w:tcPr>
                            <w:tcW w:w="4894"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□乙二醇丁醚</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Ethylene glycol monobutyl ether</w:t>
                            </w:r>
                          </w:p>
                        </w:tc>
                        <w:tc>
                          <w:tcPr>
                            <w:tcW w:w="3685"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32"/>
                              <w:ind w:left="102"/>
                              <w:rPr>
                                <w:rFonts w:ascii="Times New Roman" w:eastAsia="Times New Roman" w:hAnsi="Times New Roman" w:cs="Times New Roman"/>
                                <w:sz w:val="20"/>
                                <w:szCs w:val="20"/>
                              </w:rPr>
                            </w:pPr>
                            <w:r>
                              <w:rPr>
                                <w:rFonts w:ascii="標楷體" w:eastAsia="標楷體" w:hAnsi="標楷體" w:cs="標楷體"/>
                                <w:spacing w:val="-1"/>
                                <w:sz w:val="20"/>
                                <w:szCs w:val="20"/>
                              </w:rPr>
                              <w:t>□環己醇</w:t>
                            </w:r>
                            <w:r>
                              <w:rPr>
                                <w:rFonts w:ascii="標楷體" w:eastAsia="標楷體" w:hAnsi="標楷體" w:cs="標楷體"/>
                                <w:spacing w:val="-50"/>
                                <w:sz w:val="20"/>
                                <w:szCs w:val="20"/>
                              </w:rPr>
                              <w:t xml:space="preserve"> </w:t>
                            </w:r>
                            <w:r>
                              <w:rPr>
                                <w:rFonts w:ascii="Times New Roman" w:eastAsia="Times New Roman" w:hAnsi="Times New Roman" w:cs="Times New Roman"/>
                                <w:spacing w:val="-1"/>
                                <w:sz w:val="20"/>
                                <w:szCs w:val="20"/>
                              </w:rPr>
                              <w:t>Cyclohexanol</w:t>
                            </w:r>
                          </w:p>
                        </w:tc>
                        <w:tc>
                          <w:tcPr>
                            <w:tcW w:w="3620" w:type="dxa"/>
                            <w:tcBorders>
                              <w:top w:val="single" w:sz="5" w:space="0" w:color="000000"/>
                              <w:left w:val="single" w:sz="5" w:space="0" w:color="000000"/>
                              <w:bottom w:val="single" w:sz="5" w:space="0" w:color="000000"/>
                              <w:right w:val="single" w:sz="5" w:space="0" w:color="000000"/>
                            </w:tcBorders>
                          </w:tcPr>
                          <w:p w:rsidR="00564726" w:rsidRDefault="00564726"/>
                        </w:tc>
                        <w:tc>
                          <w:tcPr>
                            <w:tcW w:w="2474" w:type="dxa"/>
                            <w:tcBorders>
                              <w:top w:val="single" w:sz="5" w:space="0" w:color="000000"/>
                              <w:left w:val="single" w:sz="5" w:space="0" w:color="000000"/>
                              <w:bottom w:val="single" w:sz="5" w:space="0" w:color="000000"/>
                              <w:right w:val="single" w:sz="5" w:space="0" w:color="000000"/>
                            </w:tcBorders>
                          </w:tcPr>
                          <w:p w:rsidR="00564726" w:rsidRDefault="00564726"/>
                        </w:tc>
                      </w:tr>
                    </w:tbl>
                    <w:p w:rsidR="00564726" w:rsidRDefault="00564726"/>
                  </w:txbxContent>
                </v:textbox>
                <w10:wrap anchorx="page" anchory="page"/>
              </v:shape>
            </w:pict>
          </mc:Fallback>
        </mc:AlternateContent>
      </w:r>
    </w:p>
    <w:tbl>
      <w:tblPr>
        <w:tblStyle w:val="TableNormal"/>
        <w:tblW w:w="0" w:type="auto"/>
        <w:tblInd w:w="87" w:type="dxa"/>
        <w:tblLayout w:type="fixed"/>
        <w:tblLook w:val="01E0" w:firstRow="1" w:lastRow="1" w:firstColumn="1" w:lastColumn="1" w:noHBand="0" w:noVBand="0"/>
      </w:tblPr>
      <w:tblGrid>
        <w:gridCol w:w="1292"/>
        <w:gridCol w:w="818"/>
        <w:gridCol w:w="2129"/>
        <w:gridCol w:w="1620"/>
        <w:gridCol w:w="2742"/>
        <w:gridCol w:w="850"/>
        <w:gridCol w:w="2249"/>
        <w:gridCol w:w="1948"/>
        <w:gridCol w:w="2466"/>
        <w:gridCol w:w="62"/>
      </w:tblGrid>
      <w:tr w:rsidR="00B04385">
        <w:trPr>
          <w:trHeight w:hRule="exact" w:val="403"/>
        </w:trPr>
        <w:tc>
          <w:tcPr>
            <w:tcW w:w="1292" w:type="dxa"/>
            <w:tcBorders>
              <w:top w:val="single" w:sz="19" w:space="0" w:color="000000"/>
              <w:left w:val="single" w:sz="19" w:space="0" w:color="000000"/>
              <w:bottom w:val="single" w:sz="5" w:space="0" w:color="000000"/>
              <w:right w:val="single" w:sz="5" w:space="0" w:color="000000"/>
            </w:tcBorders>
          </w:tcPr>
          <w:p w:rsidR="00B04385" w:rsidRDefault="00086797">
            <w:pPr>
              <w:pStyle w:val="TableParagraph"/>
              <w:spacing w:line="326" w:lineRule="exact"/>
              <w:ind w:left="62"/>
              <w:rPr>
                <w:rFonts w:ascii="標楷體" w:eastAsia="標楷體" w:hAnsi="標楷體" w:cs="標楷體"/>
                <w:sz w:val="28"/>
                <w:szCs w:val="28"/>
              </w:rPr>
            </w:pPr>
            <w:r>
              <w:rPr>
                <w:rFonts w:ascii="標楷體" w:eastAsia="標楷體" w:hAnsi="標楷體" w:cs="標楷體"/>
                <w:sz w:val="28"/>
                <w:szCs w:val="28"/>
              </w:rPr>
              <w:t>調查項目</w:t>
            </w:r>
          </w:p>
        </w:tc>
        <w:tc>
          <w:tcPr>
            <w:tcW w:w="14883" w:type="dxa"/>
            <w:gridSpan w:val="9"/>
            <w:tcBorders>
              <w:top w:val="single" w:sz="19" w:space="0" w:color="000000"/>
              <w:left w:val="single" w:sz="5" w:space="0" w:color="000000"/>
              <w:bottom w:val="single" w:sz="5" w:space="0" w:color="000000"/>
              <w:right w:val="single" w:sz="19" w:space="0" w:color="000000"/>
            </w:tcBorders>
          </w:tcPr>
          <w:p w:rsidR="00B04385" w:rsidRDefault="00086797">
            <w:pPr>
              <w:pStyle w:val="TableParagraph"/>
              <w:spacing w:line="326" w:lineRule="exact"/>
              <w:ind w:left="17"/>
              <w:jc w:val="center"/>
              <w:rPr>
                <w:rFonts w:ascii="標楷體" w:eastAsia="標楷體" w:hAnsi="標楷體" w:cs="標楷體"/>
                <w:sz w:val="28"/>
                <w:szCs w:val="28"/>
              </w:rPr>
            </w:pPr>
            <w:r>
              <w:rPr>
                <w:rFonts w:ascii="標楷體" w:eastAsia="標楷體" w:hAnsi="標楷體" w:cs="標楷體"/>
                <w:sz w:val="28"/>
                <w:szCs w:val="28"/>
              </w:rPr>
              <w:t>調查結果</w:t>
            </w:r>
          </w:p>
        </w:tc>
      </w:tr>
      <w:tr w:rsidR="00B04385">
        <w:trPr>
          <w:trHeight w:hRule="exact" w:val="613"/>
        </w:trPr>
        <w:tc>
          <w:tcPr>
            <w:tcW w:w="1292" w:type="dxa"/>
            <w:tcBorders>
              <w:top w:val="single" w:sz="5" w:space="0" w:color="000000"/>
              <w:left w:val="single" w:sz="19" w:space="0" w:color="000000"/>
              <w:bottom w:val="nil"/>
              <w:right w:val="single" w:sz="5" w:space="0" w:color="000000"/>
            </w:tcBorders>
          </w:tcPr>
          <w:p w:rsidR="00B04385" w:rsidRDefault="00086797">
            <w:pPr>
              <w:pStyle w:val="TableParagraph"/>
              <w:spacing w:before="37" w:line="180" w:lineRule="auto"/>
              <w:ind w:left="273" w:right="146" w:hanging="269"/>
              <w:rPr>
                <w:rFonts w:ascii="標楷體" w:eastAsia="標楷體" w:hAnsi="標楷體" w:cs="標楷體"/>
                <w:sz w:val="28"/>
                <w:szCs w:val="28"/>
              </w:rPr>
            </w:pPr>
            <w:r>
              <w:rPr>
                <w:rFonts w:ascii="Times New Roman" w:eastAsia="Times New Roman" w:hAnsi="Times New Roman" w:cs="Times New Roman"/>
                <w:spacing w:val="-1"/>
                <w:sz w:val="28"/>
                <w:szCs w:val="28"/>
              </w:rPr>
              <w:t>1.</w:t>
            </w:r>
            <w:r>
              <w:rPr>
                <w:rFonts w:ascii="標楷體" w:eastAsia="標楷體" w:hAnsi="標楷體" w:cs="標楷體"/>
                <w:spacing w:val="-1"/>
                <w:sz w:val="28"/>
                <w:szCs w:val="28"/>
              </w:rPr>
              <w:t>有機溶</w:t>
            </w:r>
            <w:r>
              <w:rPr>
                <w:rFonts w:ascii="標楷體" w:eastAsia="標楷體" w:hAnsi="標楷體" w:cs="標楷體"/>
                <w:spacing w:val="24"/>
                <w:w w:val="99"/>
                <w:sz w:val="28"/>
                <w:szCs w:val="28"/>
              </w:rPr>
              <w:t xml:space="preserve"> </w:t>
            </w:r>
            <w:r>
              <w:rPr>
                <w:rFonts w:ascii="標楷體" w:eastAsia="標楷體" w:hAnsi="標楷體" w:cs="標楷體"/>
                <w:w w:val="95"/>
                <w:sz w:val="28"/>
                <w:szCs w:val="28"/>
              </w:rPr>
              <w:t>劑作業</w:t>
            </w:r>
          </w:p>
        </w:tc>
        <w:tc>
          <w:tcPr>
            <w:tcW w:w="14883" w:type="dxa"/>
            <w:gridSpan w:val="9"/>
            <w:tcBorders>
              <w:top w:val="single" w:sz="5" w:space="0" w:color="000000"/>
              <w:left w:val="single" w:sz="5" w:space="0" w:color="000000"/>
              <w:bottom w:val="nil"/>
              <w:right w:val="single" w:sz="19" w:space="0" w:color="000000"/>
            </w:tcBorders>
          </w:tcPr>
          <w:p w:rsidR="00B04385" w:rsidRDefault="00086797">
            <w:pPr>
              <w:pStyle w:val="TableParagraph"/>
              <w:tabs>
                <w:tab w:val="left" w:pos="3148"/>
                <w:tab w:val="left" w:pos="3868"/>
              </w:tabs>
              <w:spacing w:before="36"/>
              <w:ind w:left="21"/>
              <w:rPr>
                <w:rFonts w:ascii="Times New Roman" w:eastAsia="Times New Roman" w:hAnsi="Times New Roman" w:cs="Times New Roman"/>
                <w:sz w:val="24"/>
                <w:szCs w:val="24"/>
                <w:lang w:eastAsia="zh-TW"/>
              </w:rPr>
            </w:pPr>
            <w:r>
              <w:rPr>
                <w:rFonts w:ascii="Times New Roman" w:eastAsia="Times New Roman" w:hAnsi="Times New Roman" w:cs="Times New Roman"/>
                <w:w w:val="95"/>
                <w:sz w:val="24"/>
                <w:szCs w:val="24"/>
                <w:lang w:eastAsia="zh-TW"/>
              </w:rPr>
              <w:t>1.</w:t>
            </w:r>
            <w:r>
              <w:rPr>
                <w:rFonts w:ascii="標楷體" w:eastAsia="標楷體" w:hAnsi="標楷體" w:cs="標楷體"/>
                <w:w w:val="95"/>
                <w:sz w:val="24"/>
                <w:szCs w:val="24"/>
                <w:lang w:eastAsia="zh-TW"/>
              </w:rPr>
              <w:t>是否為有機溶劑作業場所</w:t>
            </w:r>
            <w:r>
              <w:rPr>
                <w:rFonts w:ascii="Times New Roman" w:eastAsia="Times New Roman" w:hAnsi="Times New Roman" w:cs="Times New Roman"/>
                <w:w w:val="95"/>
                <w:sz w:val="24"/>
                <w:szCs w:val="24"/>
                <w:lang w:eastAsia="zh-TW"/>
              </w:rPr>
              <w:t>:</w:t>
            </w:r>
            <w:r>
              <w:rPr>
                <w:rFonts w:ascii="Times New Roman" w:eastAsia="Times New Roman" w:hAnsi="Times New Roman" w:cs="Times New Roman"/>
                <w:w w:val="95"/>
                <w:sz w:val="24"/>
                <w:szCs w:val="24"/>
                <w:lang w:eastAsia="zh-TW"/>
              </w:rPr>
              <w:tab/>
            </w:r>
            <w:r>
              <w:rPr>
                <w:rFonts w:ascii="標楷體" w:eastAsia="標楷體" w:hAnsi="標楷體" w:cs="標楷體"/>
                <w:sz w:val="24"/>
                <w:szCs w:val="24"/>
                <w:lang w:eastAsia="zh-TW"/>
              </w:rPr>
              <w:t>□否</w:t>
            </w:r>
            <w:r>
              <w:rPr>
                <w:rFonts w:ascii="標楷體" w:eastAsia="標楷體" w:hAnsi="標楷體" w:cs="標楷體"/>
                <w:sz w:val="24"/>
                <w:szCs w:val="24"/>
                <w:lang w:eastAsia="zh-TW"/>
              </w:rPr>
              <w:tab/>
              <w:t>□是，目前場所有使用下列有機溶劑</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請勾選，可複選，繼續回答第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題</w:t>
            </w:r>
            <w:r>
              <w:rPr>
                <w:rFonts w:ascii="Times New Roman" w:eastAsia="Times New Roman" w:hAnsi="Times New Roman" w:cs="Times New Roman"/>
                <w:sz w:val="24"/>
                <w:szCs w:val="24"/>
                <w:lang w:eastAsia="zh-TW"/>
              </w:rPr>
              <w:t>)</w:t>
            </w:r>
          </w:p>
        </w:tc>
      </w:tr>
      <w:tr w:rsidR="00B04385">
        <w:trPr>
          <w:trHeight w:hRule="exact" w:val="280"/>
        </w:trPr>
        <w:tc>
          <w:tcPr>
            <w:tcW w:w="1292" w:type="dxa"/>
            <w:tcBorders>
              <w:top w:val="nil"/>
              <w:left w:val="single" w:sz="19" w:space="0" w:color="000000"/>
              <w:bottom w:val="nil"/>
              <w:right w:val="single" w:sz="5" w:space="0" w:color="000000"/>
            </w:tcBorders>
          </w:tcPr>
          <w:p w:rsidR="00B04385" w:rsidRDefault="00086797">
            <w:pPr>
              <w:pStyle w:val="TableParagraph"/>
              <w:spacing w:line="280" w:lineRule="exact"/>
              <w:ind w:left="273"/>
              <w:rPr>
                <w:rFonts w:ascii="標楷體" w:eastAsia="標楷體" w:hAnsi="標楷體" w:cs="標楷體"/>
                <w:sz w:val="28"/>
                <w:szCs w:val="28"/>
              </w:rPr>
            </w:pPr>
            <w:r>
              <w:rPr>
                <w:rFonts w:ascii="標楷體" w:eastAsia="標楷體" w:hAnsi="標楷體" w:cs="標楷體"/>
                <w:sz w:val="28"/>
                <w:szCs w:val="28"/>
              </w:rPr>
              <w:t>場所</w:t>
            </w:r>
            <w:r>
              <w:rPr>
                <w:rFonts w:ascii="Times New Roman" w:eastAsia="Times New Roman" w:hAnsi="Times New Roman" w:cs="Times New Roman"/>
                <w:sz w:val="28"/>
                <w:szCs w:val="28"/>
              </w:rPr>
              <w:t>(</w:t>
            </w:r>
            <w:r>
              <w:rPr>
                <w:rFonts w:ascii="標楷體" w:eastAsia="標楷體" w:hAnsi="標楷體" w:cs="標楷體"/>
                <w:sz w:val="28"/>
                <w:szCs w:val="28"/>
              </w:rPr>
              <w:t>請</w:t>
            </w:r>
          </w:p>
        </w:tc>
        <w:tc>
          <w:tcPr>
            <w:tcW w:w="14883" w:type="dxa"/>
            <w:gridSpan w:val="9"/>
            <w:tcBorders>
              <w:top w:val="nil"/>
              <w:left w:val="single" w:sz="5" w:space="0" w:color="000000"/>
              <w:bottom w:val="nil"/>
              <w:right w:val="single" w:sz="19" w:space="0" w:color="000000"/>
            </w:tcBorders>
          </w:tcPr>
          <w:p w:rsidR="00B04385" w:rsidRDefault="00B04385"/>
        </w:tc>
      </w:tr>
      <w:tr w:rsidR="00B04385">
        <w:trPr>
          <w:trHeight w:hRule="exact" w:val="2934"/>
        </w:trPr>
        <w:tc>
          <w:tcPr>
            <w:tcW w:w="1292" w:type="dxa"/>
            <w:vMerge w:val="restart"/>
            <w:tcBorders>
              <w:top w:val="nil"/>
              <w:left w:val="single" w:sz="19" w:space="0" w:color="000000"/>
              <w:right w:val="single" w:sz="5" w:space="0" w:color="000000"/>
            </w:tcBorders>
          </w:tcPr>
          <w:p w:rsidR="00B04385" w:rsidRDefault="00086797">
            <w:pPr>
              <w:pStyle w:val="TableParagraph"/>
              <w:spacing w:line="285" w:lineRule="exact"/>
              <w:ind w:left="273"/>
              <w:rPr>
                <w:rFonts w:ascii="Times New Roman" w:eastAsia="Times New Roman" w:hAnsi="Times New Roman" w:cs="Times New Roman"/>
                <w:sz w:val="28"/>
                <w:szCs w:val="28"/>
              </w:rPr>
            </w:pPr>
            <w:r>
              <w:rPr>
                <w:rFonts w:ascii="標楷體" w:eastAsia="標楷體" w:hAnsi="標楷體" w:cs="標楷體"/>
                <w:sz w:val="28"/>
                <w:szCs w:val="28"/>
              </w:rPr>
              <w:t>勾選</w:t>
            </w:r>
            <w:r>
              <w:rPr>
                <w:rFonts w:ascii="Times New Roman" w:eastAsia="Times New Roman" w:hAnsi="Times New Roman" w:cs="Times New Roman"/>
                <w:sz w:val="28"/>
                <w:szCs w:val="28"/>
              </w:rPr>
              <w:t>)</w:t>
            </w:r>
          </w:p>
        </w:tc>
        <w:tc>
          <w:tcPr>
            <w:tcW w:w="14883" w:type="dxa"/>
            <w:gridSpan w:val="9"/>
            <w:tcBorders>
              <w:top w:val="nil"/>
              <w:left w:val="single" w:sz="5" w:space="0" w:color="000000"/>
              <w:bottom w:val="nil"/>
              <w:right w:val="single" w:sz="19" w:space="0" w:color="000000"/>
            </w:tcBorders>
          </w:tcPr>
          <w:p w:rsidR="00B04385" w:rsidRDefault="00B04385"/>
        </w:tc>
      </w:tr>
      <w:tr w:rsidR="00B04385">
        <w:trPr>
          <w:trHeight w:hRule="exact" w:val="2965"/>
        </w:trPr>
        <w:tc>
          <w:tcPr>
            <w:tcW w:w="1292" w:type="dxa"/>
            <w:vMerge/>
            <w:tcBorders>
              <w:left w:val="single" w:sz="19" w:space="0" w:color="000000"/>
              <w:right w:val="single" w:sz="5" w:space="0" w:color="000000"/>
            </w:tcBorders>
          </w:tcPr>
          <w:p w:rsidR="00B04385" w:rsidRDefault="00B04385"/>
        </w:tc>
        <w:tc>
          <w:tcPr>
            <w:tcW w:w="14883" w:type="dxa"/>
            <w:gridSpan w:val="9"/>
            <w:tcBorders>
              <w:top w:val="nil"/>
              <w:left w:val="single" w:sz="5" w:space="0" w:color="000000"/>
              <w:bottom w:val="single" w:sz="5" w:space="0" w:color="000000"/>
              <w:right w:val="single" w:sz="19" w:space="0" w:color="000000"/>
            </w:tcBorders>
          </w:tcPr>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rPr>
                <w:rFonts w:ascii="標楷體" w:eastAsia="標楷體" w:hAnsi="標楷體" w:cs="標楷體"/>
                <w:b/>
                <w:bCs/>
                <w:sz w:val="24"/>
                <w:szCs w:val="24"/>
                <w:lang w:eastAsia="zh-TW"/>
              </w:rPr>
            </w:pPr>
          </w:p>
          <w:p w:rsidR="00B04385" w:rsidRDefault="00B04385">
            <w:pPr>
              <w:pStyle w:val="TableParagraph"/>
              <w:spacing w:before="3"/>
              <w:rPr>
                <w:rFonts w:ascii="標楷體" w:eastAsia="標楷體" w:hAnsi="標楷體" w:cs="標楷體"/>
                <w:b/>
                <w:bCs/>
                <w:sz w:val="29"/>
                <w:szCs w:val="29"/>
                <w:lang w:eastAsia="zh-TW"/>
              </w:rPr>
            </w:pPr>
          </w:p>
          <w:p w:rsidR="00B04385" w:rsidRDefault="00086797">
            <w:pPr>
              <w:pStyle w:val="TableParagraph"/>
              <w:ind w:left="21"/>
              <w:rPr>
                <w:rFonts w:ascii="標楷體" w:eastAsia="標楷體" w:hAnsi="標楷體" w:cs="標楷體"/>
                <w:sz w:val="24"/>
                <w:szCs w:val="24"/>
                <w:lang w:eastAsia="zh-TW"/>
              </w:rPr>
            </w:pPr>
            <w:r>
              <w:rPr>
                <w:rFonts w:ascii="Times New Roman" w:eastAsia="Times New Roman" w:hAnsi="Times New Roman" w:cs="Times New Roman"/>
                <w:spacing w:val="-1"/>
                <w:sz w:val="24"/>
                <w:szCs w:val="24"/>
                <w:lang w:eastAsia="zh-TW"/>
              </w:rPr>
              <w:t>2.</w:t>
            </w:r>
            <w:r>
              <w:rPr>
                <w:rFonts w:ascii="標楷體" w:eastAsia="標楷體" w:hAnsi="標楷體" w:cs="標楷體"/>
                <w:spacing w:val="-1"/>
                <w:sz w:val="24"/>
                <w:szCs w:val="24"/>
                <w:lang w:eastAsia="zh-TW"/>
              </w:rPr>
              <w:t>上述有機溶劑</w:t>
            </w:r>
            <w:r>
              <w:rPr>
                <w:rFonts w:ascii="標楷體" w:eastAsia="標楷體" w:hAnsi="標楷體" w:cs="標楷體"/>
                <w:b/>
                <w:bCs/>
                <w:spacing w:val="-1"/>
                <w:sz w:val="24"/>
                <w:szCs w:val="24"/>
                <w:u w:val="single" w:color="000000"/>
                <w:lang w:eastAsia="zh-TW"/>
              </w:rPr>
              <w:t>不屬於</w:t>
            </w:r>
            <w:r>
              <w:rPr>
                <w:rFonts w:ascii="標楷體" w:eastAsia="標楷體" w:hAnsi="標楷體" w:cs="標楷體"/>
                <w:spacing w:val="-1"/>
                <w:sz w:val="24"/>
                <w:szCs w:val="24"/>
                <w:lang w:eastAsia="zh-TW"/>
              </w:rPr>
              <w:t>臨時性作業或作業時間短暫或作業期間短暫</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定義請參閱</w:t>
            </w:r>
            <w:r>
              <w:rPr>
                <w:rFonts w:ascii="標楷體" w:eastAsia="標楷體" w:hAnsi="標楷體" w:cs="標楷體"/>
                <w:b/>
                <w:bCs/>
                <w:spacing w:val="-1"/>
                <w:sz w:val="24"/>
                <w:szCs w:val="24"/>
                <w:lang w:eastAsia="zh-TW"/>
              </w:rPr>
              <w:t>備註</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之作業情形</w:t>
            </w:r>
          </w:p>
        </w:tc>
      </w:tr>
      <w:tr w:rsidR="00B04385">
        <w:trPr>
          <w:trHeight w:hRule="exact" w:val="426"/>
        </w:trPr>
        <w:tc>
          <w:tcPr>
            <w:tcW w:w="1292" w:type="dxa"/>
            <w:vMerge/>
            <w:tcBorders>
              <w:left w:val="single" w:sz="19" w:space="0" w:color="000000"/>
              <w:right w:val="single" w:sz="5" w:space="0" w:color="000000"/>
            </w:tcBorders>
          </w:tcPr>
          <w:p w:rsidR="00B04385" w:rsidRDefault="00B04385">
            <w:pPr>
              <w:rPr>
                <w:lang w:eastAsia="zh-TW"/>
              </w:rPr>
            </w:pPr>
          </w:p>
        </w:tc>
        <w:tc>
          <w:tcPr>
            <w:tcW w:w="818" w:type="dxa"/>
            <w:tcBorders>
              <w:top w:val="single" w:sz="5" w:space="0" w:color="000000"/>
              <w:left w:val="single" w:sz="18" w:space="0" w:color="000000"/>
              <w:bottom w:val="single" w:sz="5" w:space="0" w:color="000000"/>
              <w:right w:val="single" w:sz="5" w:space="0" w:color="000000"/>
            </w:tcBorders>
          </w:tcPr>
          <w:p w:rsidR="00B04385" w:rsidRDefault="00086797">
            <w:pPr>
              <w:pStyle w:val="TableParagraph"/>
              <w:spacing w:before="36"/>
              <w:ind w:left="118"/>
              <w:rPr>
                <w:rFonts w:ascii="標楷體" w:eastAsia="標楷體" w:hAnsi="標楷體" w:cs="標楷體"/>
                <w:sz w:val="24"/>
                <w:szCs w:val="24"/>
              </w:rPr>
            </w:pPr>
            <w:r>
              <w:rPr>
                <w:rFonts w:ascii="標楷體" w:eastAsia="標楷體" w:hAnsi="標楷體" w:cs="標楷體"/>
                <w:sz w:val="24"/>
                <w:szCs w:val="24"/>
              </w:rPr>
              <w:t>項次</w:t>
            </w:r>
          </w:p>
        </w:tc>
        <w:tc>
          <w:tcPr>
            <w:tcW w:w="2129"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36"/>
              <w:ind w:left="337"/>
              <w:rPr>
                <w:rFonts w:ascii="標楷體" w:eastAsia="標楷體" w:hAnsi="標楷體" w:cs="標楷體"/>
                <w:sz w:val="24"/>
                <w:szCs w:val="24"/>
              </w:rPr>
            </w:pPr>
            <w:r>
              <w:rPr>
                <w:rFonts w:ascii="標楷體" w:eastAsia="標楷體" w:hAnsi="標楷體" w:cs="標楷體"/>
                <w:sz w:val="24"/>
                <w:szCs w:val="24"/>
              </w:rPr>
              <w:t>有機溶劑名稱</w:t>
            </w:r>
          </w:p>
        </w:tc>
        <w:tc>
          <w:tcPr>
            <w:tcW w:w="1620"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108"/>
              <w:rPr>
                <w:rFonts w:ascii="Times New Roman" w:eastAsia="Times New Roman" w:hAnsi="Times New Roman" w:cs="Times New Roman"/>
                <w:sz w:val="20"/>
                <w:szCs w:val="20"/>
              </w:rPr>
            </w:pPr>
            <w:r>
              <w:rPr>
                <w:rFonts w:ascii="標楷體" w:eastAsia="標楷體" w:hAnsi="標楷體" w:cs="標楷體"/>
                <w:spacing w:val="-1"/>
                <w:sz w:val="20"/>
                <w:szCs w:val="20"/>
              </w:rPr>
              <w:t>作業頻率</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週</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次</w:t>
            </w:r>
            <w:r>
              <w:rPr>
                <w:rFonts w:ascii="Times New Roman" w:eastAsia="Times New Roman" w:hAnsi="Times New Roman" w:cs="Times New Roman"/>
                <w:spacing w:val="-1"/>
                <w:sz w:val="20"/>
                <w:szCs w:val="20"/>
              </w:rPr>
              <w:t>)</w:t>
            </w:r>
          </w:p>
        </w:tc>
        <w:tc>
          <w:tcPr>
            <w:tcW w:w="2742"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36"/>
              <w:ind w:left="643"/>
              <w:rPr>
                <w:rFonts w:ascii="標楷體" w:eastAsia="標楷體" w:hAnsi="標楷體" w:cs="標楷體"/>
                <w:sz w:val="24"/>
                <w:szCs w:val="24"/>
              </w:rPr>
            </w:pPr>
            <w:r>
              <w:rPr>
                <w:rFonts w:ascii="標楷體" w:eastAsia="標楷體" w:hAnsi="標楷體" w:cs="標楷體"/>
                <w:sz w:val="24"/>
                <w:szCs w:val="24"/>
              </w:rPr>
              <w:t>有機溶劑分類</w:t>
            </w:r>
          </w:p>
        </w:tc>
        <w:tc>
          <w:tcPr>
            <w:tcW w:w="850"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36"/>
              <w:ind w:left="100"/>
              <w:rPr>
                <w:rFonts w:ascii="標楷體" w:eastAsia="標楷體" w:hAnsi="標楷體" w:cs="標楷體"/>
                <w:sz w:val="24"/>
                <w:szCs w:val="24"/>
              </w:rPr>
            </w:pPr>
            <w:r>
              <w:rPr>
                <w:rFonts w:ascii="標楷體" w:eastAsia="標楷體" w:hAnsi="標楷體" w:cs="標楷體"/>
                <w:sz w:val="24"/>
                <w:szCs w:val="24"/>
              </w:rPr>
              <w:t>項次</w:t>
            </w:r>
          </w:p>
        </w:tc>
        <w:tc>
          <w:tcPr>
            <w:tcW w:w="2249"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36"/>
              <w:ind w:left="398"/>
              <w:rPr>
                <w:rFonts w:ascii="標楷體" w:eastAsia="標楷體" w:hAnsi="標楷體" w:cs="標楷體"/>
                <w:sz w:val="24"/>
                <w:szCs w:val="24"/>
              </w:rPr>
            </w:pPr>
            <w:r>
              <w:rPr>
                <w:rFonts w:ascii="標楷體" w:eastAsia="標楷體" w:hAnsi="標楷體" w:cs="標楷體"/>
                <w:sz w:val="24"/>
                <w:szCs w:val="24"/>
              </w:rPr>
              <w:t>有機溶劑名稱</w:t>
            </w:r>
          </w:p>
        </w:tc>
        <w:tc>
          <w:tcPr>
            <w:tcW w:w="1948"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273"/>
              <w:rPr>
                <w:rFonts w:ascii="Times New Roman" w:eastAsia="Times New Roman" w:hAnsi="Times New Roman" w:cs="Times New Roman"/>
                <w:sz w:val="20"/>
                <w:szCs w:val="20"/>
              </w:rPr>
            </w:pPr>
            <w:r>
              <w:rPr>
                <w:rFonts w:ascii="標楷體" w:eastAsia="標楷體" w:hAnsi="標楷體" w:cs="標楷體"/>
                <w:spacing w:val="-1"/>
                <w:sz w:val="20"/>
                <w:szCs w:val="20"/>
              </w:rPr>
              <w:t>作業頻率</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週</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次</w:t>
            </w:r>
            <w:r>
              <w:rPr>
                <w:rFonts w:ascii="Times New Roman" w:eastAsia="Times New Roman" w:hAnsi="Times New Roman" w:cs="Times New Roman"/>
                <w:spacing w:val="-1"/>
                <w:sz w:val="20"/>
                <w:szCs w:val="20"/>
              </w:rPr>
              <w:t>)</w:t>
            </w:r>
          </w:p>
        </w:tc>
        <w:tc>
          <w:tcPr>
            <w:tcW w:w="2466"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36"/>
              <w:ind w:left="506"/>
              <w:rPr>
                <w:rFonts w:ascii="標楷體" w:eastAsia="標楷體" w:hAnsi="標楷體" w:cs="標楷體"/>
                <w:sz w:val="24"/>
                <w:szCs w:val="24"/>
              </w:rPr>
            </w:pPr>
            <w:r>
              <w:rPr>
                <w:rFonts w:ascii="標楷體" w:eastAsia="標楷體" w:hAnsi="標楷體" w:cs="標楷體"/>
                <w:sz w:val="24"/>
                <w:szCs w:val="24"/>
              </w:rPr>
              <w:t>有機溶劑分類</w:t>
            </w:r>
          </w:p>
        </w:tc>
        <w:tc>
          <w:tcPr>
            <w:tcW w:w="62" w:type="dxa"/>
            <w:tcBorders>
              <w:top w:val="nil"/>
              <w:left w:val="single" w:sz="5" w:space="0" w:color="000000"/>
              <w:bottom w:val="nil"/>
              <w:right w:val="single" w:sz="19" w:space="0" w:color="000000"/>
            </w:tcBorders>
          </w:tcPr>
          <w:p w:rsidR="00B04385" w:rsidRDefault="00B04385"/>
        </w:tc>
      </w:tr>
      <w:tr w:rsidR="00B04385">
        <w:trPr>
          <w:trHeight w:hRule="exact" w:val="426"/>
        </w:trPr>
        <w:tc>
          <w:tcPr>
            <w:tcW w:w="1292" w:type="dxa"/>
            <w:vMerge/>
            <w:tcBorders>
              <w:left w:val="single" w:sz="19" w:space="0" w:color="000000"/>
              <w:right w:val="single" w:sz="5" w:space="0" w:color="000000"/>
            </w:tcBorders>
          </w:tcPr>
          <w:p w:rsidR="00B04385" w:rsidRDefault="00B04385"/>
        </w:tc>
        <w:tc>
          <w:tcPr>
            <w:tcW w:w="818" w:type="dxa"/>
            <w:tcBorders>
              <w:top w:val="single" w:sz="5" w:space="0" w:color="000000"/>
              <w:left w:val="single" w:sz="18" w:space="0" w:color="000000"/>
              <w:bottom w:val="single" w:sz="5" w:space="0" w:color="000000"/>
              <w:right w:val="single" w:sz="5" w:space="0" w:color="000000"/>
            </w:tcBorders>
          </w:tcPr>
          <w:p w:rsidR="00B04385" w:rsidRDefault="00086797">
            <w:pPr>
              <w:pStyle w:val="TableParagraph"/>
              <w:spacing w:before="78"/>
              <w:ind w:left="14"/>
              <w:jc w:val="center"/>
              <w:rPr>
                <w:rFonts w:ascii="Times New Roman" w:eastAsia="Times New Roman" w:hAnsi="Times New Roman" w:cs="Times New Roman"/>
                <w:sz w:val="24"/>
                <w:szCs w:val="24"/>
              </w:rPr>
            </w:pPr>
            <w:r>
              <w:rPr>
                <w:rFonts w:ascii="Times New Roman"/>
                <w:sz w:val="24"/>
              </w:rPr>
              <w:t>1</w:t>
            </w:r>
          </w:p>
        </w:tc>
        <w:tc>
          <w:tcPr>
            <w:tcW w:w="2129" w:type="dxa"/>
            <w:tcBorders>
              <w:top w:val="single" w:sz="5" w:space="0" w:color="000000"/>
              <w:left w:val="single" w:sz="5" w:space="0" w:color="000000"/>
              <w:bottom w:val="single" w:sz="5" w:space="0" w:color="000000"/>
              <w:right w:val="single" w:sz="5" w:space="0" w:color="000000"/>
            </w:tcBorders>
          </w:tcPr>
          <w:p w:rsidR="00B04385" w:rsidRDefault="00B04385"/>
        </w:tc>
        <w:tc>
          <w:tcPr>
            <w:tcW w:w="1620" w:type="dxa"/>
            <w:tcBorders>
              <w:top w:val="single" w:sz="5" w:space="0" w:color="000000"/>
              <w:left w:val="single" w:sz="5" w:space="0" w:color="000000"/>
              <w:bottom w:val="single" w:sz="5" w:space="0" w:color="000000"/>
              <w:right w:val="single" w:sz="5" w:space="0" w:color="000000"/>
            </w:tcBorders>
          </w:tcPr>
          <w:p w:rsidR="00B04385" w:rsidRDefault="00B04385"/>
        </w:tc>
        <w:tc>
          <w:tcPr>
            <w:tcW w:w="2742" w:type="dxa"/>
            <w:tcBorders>
              <w:top w:val="single" w:sz="5" w:space="0" w:color="000000"/>
              <w:left w:val="single" w:sz="5" w:space="0" w:color="000000"/>
              <w:bottom w:val="single" w:sz="5" w:space="0" w:color="000000"/>
              <w:right w:val="single" w:sz="5" w:space="0" w:color="000000"/>
            </w:tcBorders>
          </w:tcPr>
          <w:p w:rsidR="00B04385" w:rsidRDefault="00B04385"/>
        </w:tc>
        <w:tc>
          <w:tcPr>
            <w:tcW w:w="850"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78"/>
              <w:jc w:val="center"/>
              <w:rPr>
                <w:rFonts w:ascii="Times New Roman" w:eastAsia="Times New Roman" w:hAnsi="Times New Roman" w:cs="Times New Roman"/>
                <w:sz w:val="24"/>
                <w:szCs w:val="24"/>
              </w:rPr>
            </w:pPr>
            <w:r>
              <w:rPr>
                <w:rFonts w:ascii="Times New Roman"/>
                <w:sz w:val="24"/>
              </w:rPr>
              <w:t>2</w:t>
            </w:r>
          </w:p>
        </w:tc>
        <w:tc>
          <w:tcPr>
            <w:tcW w:w="2249" w:type="dxa"/>
            <w:tcBorders>
              <w:top w:val="single" w:sz="5" w:space="0" w:color="000000"/>
              <w:left w:val="single" w:sz="5" w:space="0" w:color="000000"/>
              <w:bottom w:val="single" w:sz="5" w:space="0" w:color="000000"/>
              <w:right w:val="single" w:sz="5" w:space="0" w:color="000000"/>
            </w:tcBorders>
          </w:tcPr>
          <w:p w:rsidR="00B04385" w:rsidRDefault="00B04385"/>
        </w:tc>
        <w:tc>
          <w:tcPr>
            <w:tcW w:w="1948" w:type="dxa"/>
            <w:tcBorders>
              <w:top w:val="single" w:sz="5" w:space="0" w:color="000000"/>
              <w:left w:val="single" w:sz="5" w:space="0" w:color="000000"/>
              <w:bottom w:val="single" w:sz="5" w:space="0" w:color="000000"/>
              <w:right w:val="single" w:sz="5" w:space="0" w:color="000000"/>
            </w:tcBorders>
          </w:tcPr>
          <w:p w:rsidR="00B04385" w:rsidRDefault="00B04385"/>
        </w:tc>
        <w:tc>
          <w:tcPr>
            <w:tcW w:w="2466" w:type="dxa"/>
            <w:tcBorders>
              <w:top w:val="single" w:sz="5" w:space="0" w:color="000000"/>
              <w:left w:val="single" w:sz="5" w:space="0" w:color="000000"/>
              <w:bottom w:val="single" w:sz="5" w:space="0" w:color="000000"/>
              <w:right w:val="single" w:sz="5" w:space="0" w:color="000000"/>
            </w:tcBorders>
          </w:tcPr>
          <w:p w:rsidR="00B04385" w:rsidRDefault="00B04385"/>
        </w:tc>
        <w:tc>
          <w:tcPr>
            <w:tcW w:w="62" w:type="dxa"/>
            <w:tcBorders>
              <w:top w:val="nil"/>
              <w:left w:val="single" w:sz="5" w:space="0" w:color="000000"/>
              <w:bottom w:val="nil"/>
              <w:right w:val="single" w:sz="19" w:space="0" w:color="000000"/>
            </w:tcBorders>
          </w:tcPr>
          <w:p w:rsidR="00B04385" w:rsidRDefault="00B04385"/>
        </w:tc>
      </w:tr>
      <w:tr w:rsidR="00B04385">
        <w:trPr>
          <w:trHeight w:hRule="exact" w:val="426"/>
        </w:trPr>
        <w:tc>
          <w:tcPr>
            <w:tcW w:w="1292" w:type="dxa"/>
            <w:vMerge/>
            <w:tcBorders>
              <w:left w:val="single" w:sz="19" w:space="0" w:color="000000"/>
              <w:right w:val="single" w:sz="5" w:space="0" w:color="000000"/>
            </w:tcBorders>
          </w:tcPr>
          <w:p w:rsidR="00B04385" w:rsidRDefault="00B04385"/>
        </w:tc>
        <w:tc>
          <w:tcPr>
            <w:tcW w:w="818" w:type="dxa"/>
            <w:tcBorders>
              <w:top w:val="single" w:sz="5" w:space="0" w:color="000000"/>
              <w:left w:val="single" w:sz="18" w:space="0" w:color="000000"/>
              <w:bottom w:val="single" w:sz="5" w:space="0" w:color="000000"/>
              <w:right w:val="single" w:sz="5" w:space="0" w:color="000000"/>
            </w:tcBorders>
          </w:tcPr>
          <w:p w:rsidR="00B04385" w:rsidRDefault="00086797">
            <w:pPr>
              <w:pStyle w:val="TableParagraph"/>
              <w:spacing w:before="78"/>
              <w:ind w:left="14"/>
              <w:jc w:val="center"/>
              <w:rPr>
                <w:rFonts w:ascii="Times New Roman" w:eastAsia="Times New Roman" w:hAnsi="Times New Roman" w:cs="Times New Roman"/>
                <w:sz w:val="24"/>
                <w:szCs w:val="24"/>
              </w:rPr>
            </w:pPr>
            <w:r>
              <w:rPr>
                <w:rFonts w:ascii="Times New Roman"/>
                <w:sz w:val="24"/>
              </w:rPr>
              <w:t>3</w:t>
            </w:r>
          </w:p>
        </w:tc>
        <w:tc>
          <w:tcPr>
            <w:tcW w:w="2129" w:type="dxa"/>
            <w:tcBorders>
              <w:top w:val="single" w:sz="5" w:space="0" w:color="000000"/>
              <w:left w:val="single" w:sz="5" w:space="0" w:color="000000"/>
              <w:bottom w:val="single" w:sz="5" w:space="0" w:color="000000"/>
              <w:right w:val="single" w:sz="5" w:space="0" w:color="000000"/>
            </w:tcBorders>
          </w:tcPr>
          <w:p w:rsidR="00B04385" w:rsidRDefault="00B04385"/>
        </w:tc>
        <w:tc>
          <w:tcPr>
            <w:tcW w:w="1620" w:type="dxa"/>
            <w:tcBorders>
              <w:top w:val="single" w:sz="5" w:space="0" w:color="000000"/>
              <w:left w:val="single" w:sz="5" w:space="0" w:color="000000"/>
              <w:bottom w:val="single" w:sz="5" w:space="0" w:color="000000"/>
              <w:right w:val="single" w:sz="5" w:space="0" w:color="000000"/>
            </w:tcBorders>
          </w:tcPr>
          <w:p w:rsidR="00B04385" w:rsidRDefault="00B04385"/>
        </w:tc>
        <w:tc>
          <w:tcPr>
            <w:tcW w:w="2742" w:type="dxa"/>
            <w:tcBorders>
              <w:top w:val="single" w:sz="5" w:space="0" w:color="000000"/>
              <w:left w:val="single" w:sz="5" w:space="0" w:color="000000"/>
              <w:bottom w:val="single" w:sz="5" w:space="0" w:color="000000"/>
              <w:right w:val="single" w:sz="5" w:space="0" w:color="000000"/>
            </w:tcBorders>
          </w:tcPr>
          <w:p w:rsidR="00B04385" w:rsidRDefault="00B04385"/>
        </w:tc>
        <w:tc>
          <w:tcPr>
            <w:tcW w:w="850"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78"/>
              <w:jc w:val="center"/>
              <w:rPr>
                <w:rFonts w:ascii="Times New Roman" w:eastAsia="Times New Roman" w:hAnsi="Times New Roman" w:cs="Times New Roman"/>
                <w:sz w:val="24"/>
                <w:szCs w:val="24"/>
              </w:rPr>
            </w:pPr>
            <w:r>
              <w:rPr>
                <w:rFonts w:ascii="Times New Roman"/>
                <w:sz w:val="24"/>
              </w:rPr>
              <w:t>4</w:t>
            </w:r>
          </w:p>
        </w:tc>
        <w:tc>
          <w:tcPr>
            <w:tcW w:w="2249" w:type="dxa"/>
            <w:tcBorders>
              <w:top w:val="single" w:sz="5" w:space="0" w:color="000000"/>
              <w:left w:val="single" w:sz="5" w:space="0" w:color="000000"/>
              <w:bottom w:val="single" w:sz="5" w:space="0" w:color="000000"/>
              <w:right w:val="single" w:sz="5" w:space="0" w:color="000000"/>
            </w:tcBorders>
          </w:tcPr>
          <w:p w:rsidR="00B04385" w:rsidRDefault="00B04385"/>
        </w:tc>
        <w:tc>
          <w:tcPr>
            <w:tcW w:w="1948" w:type="dxa"/>
            <w:tcBorders>
              <w:top w:val="single" w:sz="5" w:space="0" w:color="000000"/>
              <w:left w:val="single" w:sz="5" w:space="0" w:color="000000"/>
              <w:bottom w:val="single" w:sz="5" w:space="0" w:color="000000"/>
              <w:right w:val="single" w:sz="5" w:space="0" w:color="000000"/>
            </w:tcBorders>
          </w:tcPr>
          <w:p w:rsidR="00B04385" w:rsidRDefault="00B04385"/>
        </w:tc>
        <w:tc>
          <w:tcPr>
            <w:tcW w:w="2466" w:type="dxa"/>
            <w:tcBorders>
              <w:top w:val="single" w:sz="5" w:space="0" w:color="000000"/>
              <w:left w:val="single" w:sz="5" w:space="0" w:color="000000"/>
              <w:bottom w:val="single" w:sz="5" w:space="0" w:color="000000"/>
              <w:right w:val="single" w:sz="5" w:space="0" w:color="000000"/>
            </w:tcBorders>
          </w:tcPr>
          <w:p w:rsidR="00B04385" w:rsidRDefault="00B04385"/>
        </w:tc>
        <w:tc>
          <w:tcPr>
            <w:tcW w:w="62" w:type="dxa"/>
            <w:tcBorders>
              <w:top w:val="nil"/>
              <w:left w:val="single" w:sz="5" w:space="0" w:color="000000"/>
              <w:bottom w:val="nil"/>
              <w:right w:val="single" w:sz="19" w:space="0" w:color="000000"/>
            </w:tcBorders>
          </w:tcPr>
          <w:p w:rsidR="00B04385" w:rsidRDefault="00B04385"/>
        </w:tc>
      </w:tr>
      <w:tr w:rsidR="00B04385">
        <w:trPr>
          <w:trHeight w:hRule="exact" w:val="316"/>
        </w:trPr>
        <w:tc>
          <w:tcPr>
            <w:tcW w:w="1292" w:type="dxa"/>
            <w:vMerge/>
            <w:tcBorders>
              <w:left w:val="single" w:sz="19" w:space="0" w:color="000000"/>
              <w:right w:val="single" w:sz="5" w:space="0" w:color="000000"/>
            </w:tcBorders>
          </w:tcPr>
          <w:p w:rsidR="00B04385" w:rsidRDefault="00B04385"/>
        </w:tc>
        <w:tc>
          <w:tcPr>
            <w:tcW w:w="818" w:type="dxa"/>
            <w:vMerge w:val="restart"/>
            <w:tcBorders>
              <w:top w:val="single" w:sz="5" w:space="0" w:color="000000"/>
              <w:left w:val="single" w:sz="18" w:space="0" w:color="000000"/>
              <w:right w:val="single" w:sz="5" w:space="0" w:color="000000"/>
            </w:tcBorders>
          </w:tcPr>
          <w:p w:rsidR="00B04385" w:rsidRDefault="00B04385">
            <w:pPr>
              <w:pStyle w:val="TableParagraph"/>
              <w:spacing w:before="11"/>
              <w:rPr>
                <w:rFonts w:ascii="標楷體" w:eastAsia="標楷體" w:hAnsi="標楷體" w:cs="標楷體"/>
                <w:b/>
                <w:bCs/>
                <w:sz w:val="20"/>
                <w:szCs w:val="20"/>
              </w:rPr>
            </w:pPr>
          </w:p>
          <w:p w:rsidR="00B04385" w:rsidRDefault="00086797">
            <w:pPr>
              <w:pStyle w:val="TableParagraph"/>
              <w:ind w:left="162"/>
              <w:rPr>
                <w:rFonts w:ascii="標楷體" w:eastAsia="標楷體" w:hAnsi="標楷體" w:cs="標楷體"/>
                <w:sz w:val="24"/>
                <w:szCs w:val="24"/>
              </w:rPr>
            </w:pPr>
            <w:r>
              <w:rPr>
                <w:rFonts w:ascii="標楷體" w:eastAsia="標楷體" w:hAnsi="標楷體" w:cs="標楷體"/>
                <w:b/>
                <w:bCs/>
                <w:sz w:val="24"/>
                <w:szCs w:val="24"/>
              </w:rPr>
              <w:t>備註</w:t>
            </w:r>
          </w:p>
        </w:tc>
        <w:tc>
          <w:tcPr>
            <w:tcW w:w="14003" w:type="dxa"/>
            <w:gridSpan w:val="7"/>
            <w:tcBorders>
              <w:top w:val="single" w:sz="5" w:space="0" w:color="000000"/>
              <w:left w:val="single" w:sz="5" w:space="0" w:color="000000"/>
              <w:bottom w:val="nil"/>
              <w:right w:val="single" w:sz="5" w:space="0" w:color="000000"/>
            </w:tcBorders>
          </w:tcPr>
          <w:p w:rsidR="00B04385" w:rsidRDefault="00086797">
            <w:pPr>
              <w:pStyle w:val="TableParagraph"/>
              <w:spacing w:line="279" w:lineRule="exact"/>
              <w:ind w:left="102"/>
              <w:rPr>
                <w:rFonts w:ascii="標楷體" w:eastAsia="標楷體" w:hAnsi="標楷體" w:cs="標楷體"/>
                <w:sz w:val="24"/>
                <w:szCs w:val="24"/>
                <w:lang w:eastAsia="zh-TW"/>
              </w:rPr>
            </w:pPr>
            <w:r>
              <w:rPr>
                <w:rFonts w:ascii="Times New Roman" w:eastAsia="Times New Roman" w:hAnsi="Times New Roman" w:cs="Times New Roman"/>
                <w:b/>
                <w:bCs/>
                <w:spacing w:val="-1"/>
                <w:sz w:val="24"/>
                <w:szCs w:val="24"/>
                <w:lang w:eastAsia="zh-TW"/>
              </w:rPr>
              <w:t>1.</w:t>
            </w:r>
            <w:r>
              <w:rPr>
                <w:rFonts w:ascii="標楷體" w:eastAsia="標楷體" w:hAnsi="標楷體" w:cs="標楷體"/>
                <w:b/>
                <w:bCs/>
                <w:spacing w:val="-1"/>
                <w:sz w:val="24"/>
                <w:szCs w:val="24"/>
                <w:lang w:eastAsia="zh-TW"/>
              </w:rPr>
              <w:t>臨時性作業</w:t>
            </w:r>
            <w:r>
              <w:rPr>
                <w:rFonts w:ascii="標楷體" w:eastAsia="標楷體" w:hAnsi="標楷體" w:cs="標楷體"/>
                <w:spacing w:val="-1"/>
                <w:sz w:val="24"/>
                <w:szCs w:val="24"/>
                <w:lang w:eastAsia="zh-TW"/>
              </w:rPr>
              <w:t>：指正常作業以外之作業，其作業期間不超過三個月，且一年內不再重複者。</w:t>
            </w:r>
            <w:r>
              <w:rPr>
                <w:rFonts w:ascii="標楷體" w:eastAsia="標楷體" w:hAnsi="標楷體" w:cs="標楷體"/>
                <w:spacing w:val="-28"/>
                <w:sz w:val="24"/>
                <w:szCs w:val="24"/>
                <w:lang w:eastAsia="zh-TW"/>
              </w:rPr>
              <w:t xml:space="preserve"> </w:t>
            </w:r>
            <w:r>
              <w:rPr>
                <w:rFonts w:ascii="Times New Roman" w:eastAsia="Times New Roman" w:hAnsi="Times New Roman" w:cs="Times New Roman"/>
                <w:spacing w:val="-1"/>
                <w:sz w:val="24"/>
                <w:szCs w:val="24"/>
                <w:lang w:eastAsia="zh-TW"/>
              </w:rPr>
              <w:t>2.</w:t>
            </w:r>
            <w:r>
              <w:rPr>
                <w:rFonts w:ascii="標楷體" w:eastAsia="標楷體" w:hAnsi="標楷體" w:cs="標楷體"/>
                <w:b/>
                <w:bCs/>
                <w:spacing w:val="-1"/>
                <w:sz w:val="24"/>
                <w:szCs w:val="24"/>
                <w:lang w:eastAsia="zh-TW"/>
              </w:rPr>
              <w:t>作業時間短暫</w:t>
            </w:r>
            <w:r>
              <w:rPr>
                <w:rFonts w:ascii="標楷體" w:eastAsia="標楷體" w:hAnsi="標楷體" w:cs="標楷體"/>
                <w:spacing w:val="-1"/>
                <w:sz w:val="24"/>
                <w:szCs w:val="24"/>
                <w:lang w:eastAsia="zh-TW"/>
              </w:rPr>
              <w:t>：指雇主使勞工每日作</w:t>
            </w:r>
          </w:p>
        </w:tc>
        <w:tc>
          <w:tcPr>
            <w:tcW w:w="62" w:type="dxa"/>
            <w:vMerge w:val="restart"/>
            <w:tcBorders>
              <w:top w:val="nil"/>
              <w:left w:val="single" w:sz="5" w:space="0" w:color="000000"/>
              <w:right w:val="single" w:sz="19" w:space="0" w:color="000000"/>
            </w:tcBorders>
          </w:tcPr>
          <w:p w:rsidR="00B04385" w:rsidRDefault="00B04385">
            <w:pPr>
              <w:rPr>
                <w:lang w:eastAsia="zh-TW"/>
              </w:rPr>
            </w:pPr>
          </w:p>
        </w:tc>
      </w:tr>
      <w:tr w:rsidR="00B04385">
        <w:trPr>
          <w:trHeight w:hRule="exact" w:val="312"/>
        </w:trPr>
        <w:tc>
          <w:tcPr>
            <w:tcW w:w="1292" w:type="dxa"/>
            <w:vMerge/>
            <w:tcBorders>
              <w:left w:val="single" w:sz="19" w:space="0" w:color="000000"/>
              <w:right w:val="single" w:sz="5" w:space="0" w:color="000000"/>
            </w:tcBorders>
          </w:tcPr>
          <w:p w:rsidR="00B04385" w:rsidRDefault="00B04385">
            <w:pPr>
              <w:rPr>
                <w:lang w:eastAsia="zh-TW"/>
              </w:rPr>
            </w:pPr>
          </w:p>
        </w:tc>
        <w:tc>
          <w:tcPr>
            <w:tcW w:w="818" w:type="dxa"/>
            <w:vMerge/>
            <w:tcBorders>
              <w:left w:val="single" w:sz="18" w:space="0" w:color="000000"/>
              <w:right w:val="single" w:sz="5" w:space="0" w:color="000000"/>
            </w:tcBorders>
          </w:tcPr>
          <w:p w:rsidR="00B04385" w:rsidRDefault="00B04385">
            <w:pPr>
              <w:rPr>
                <w:lang w:eastAsia="zh-TW"/>
              </w:rPr>
            </w:pPr>
          </w:p>
        </w:tc>
        <w:tc>
          <w:tcPr>
            <w:tcW w:w="14003" w:type="dxa"/>
            <w:gridSpan w:val="7"/>
            <w:tcBorders>
              <w:top w:val="nil"/>
              <w:left w:val="single" w:sz="5" w:space="0" w:color="000000"/>
              <w:bottom w:val="nil"/>
              <w:right w:val="single" w:sz="5" w:space="0" w:color="000000"/>
            </w:tcBorders>
          </w:tcPr>
          <w:p w:rsidR="00B04385" w:rsidRDefault="00086797">
            <w:pPr>
              <w:pStyle w:val="TableParagraph"/>
              <w:spacing w:line="281" w:lineRule="exact"/>
              <w:ind w:left="102"/>
              <w:rPr>
                <w:rFonts w:ascii="標楷體" w:eastAsia="標楷體" w:hAnsi="標楷體" w:cs="標楷體"/>
                <w:sz w:val="24"/>
                <w:szCs w:val="24"/>
                <w:lang w:eastAsia="zh-TW"/>
              </w:rPr>
            </w:pPr>
            <w:r>
              <w:rPr>
                <w:rFonts w:ascii="標楷體" w:eastAsia="標楷體" w:hAnsi="標楷體" w:cs="標楷體"/>
                <w:spacing w:val="-1"/>
                <w:sz w:val="24"/>
                <w:szCs w:val="24"/>
                <w:lang w:eastAsia="zh-TW"/>
              </w:rPr>
              <w:t>業時間在一小時以內。</w:t>
            </w:r>
            <w:r>
              <w:rPr>
                <w:rFonts w:ascii="Times New Roman" w:eastAsia="Times New Roman" w:hAnsi="Times New Roman" w:cs="Times New Roman"/>
                <w:spacing w:val="-1"/>
                <w:sz w:val="24"/>
                <w:szCs w:val="24"/>
                <w:lang w:eastAsia="zh-TW"/>
              </w:rPr>
              <w:t>3.</w:t>
            </w:r>
            <w:r>
              <w:rPr>
                <w:rFonts w:ascii="標楷體" w:eastAsia="標楷體" w:hAnsi="標楷體" w:cs="標楷體"/>
                <w:b/>
                <w:bCs/>
                <w:spacing w:val="-1"/>
                <w:sz w:val="24"/>
                <w:szCs w:val="24"/>
                <w:lang w:eastAsia="zh-TW"/>
              </w:rPr>
              <w:t>作業期間短暫</w:t>
            </w:r>
            <w:r>
              <w:rPr>
                <w:rFonts w:ascii="標楷體" w:eastAsia="標楷體" w:hAnsi="標楷體" w:cs="標楷體"/>
                <w:spacing w:val="-1"/>
                <w:sz w:val="24"/>
                <w:szCs w:val="24"/>
                <w:lang w:eastAsia="zh-TW"/>
              </w:rPr>
              <w:t>：指作業期間不超過一個月，且確知自該作業終了日起六個月，不再實施該作業者。</w:t>
            </w:r>
          </w:p>
        </w:tc>
        <w:tc>
          <w:tcPr>
            <w:tcW w:w="62" w:type="dxa"/>
            <w:vMerge/>
            <w:tcBorders>
              <w:left w:val="single" w:sz="5" w:space="0" w:color="000000"/>
              <w:right w:val="single" w:sz="19" w:space="0" w:color="000000"/>
            </w:tcBorders>
          </w:tcPr>
          <w:p w:rsidR="00B04385" w:rsidRDefault="00B04385">
            <w:pPr>
              <w:rPr>
                <w:lang w:eastAsia="zh-TW"/>
              </w:rPr>
            </w:pPr>
          </w:p>
        </w:tc>
      </w:tr>
      <w:tr w:rsidR="00B04385">
        <w:trPr>
          <w:trHeight w:hRule="exact" w:val="319"/>
        </w:trPr>
        <w:tc>
          <w:tcPr>
            <w:tcW w:w="1292" w:type="dxa"/>
            <w:vMerge/>
            <w:tcBorders>
              <w:left w:val="single" w:sz="19" w:space="0" w:color="000000"/>
              <w:right w:val="single" w:sz="5" w:space="0" w:color="000000"/>
            </w:tcBorders>
          </w:tcPr>
          <w:p w:rsidR="00B04385" w:rsidRDefault="00B04385">
            <w:pPr>
              <w:rPr>
                <w:lang w:eastAsia="zh-TW"/>
              </w:rPr>
            </w:pPr>
          </w:p>
        </w:tc>
        <w:tc>
          <w:tcPr>
            <w:tcW w:w="818" w:type="dxa"/>
            <w:vMerge/>
            <w:tcBorders>
              <w:left w:val="single" w:sz="18" w:space="0" w:color="000000"/>
              <w:bottom w:val="single" w:sz="5" w:space="0" w:color="000000"/>
              <w:right w:val="single" w:sz="5" w:space="0" w:color="000000"/>
            </w:tcBorders>
          </w:tcPr>
          <w:p w:rsidR="00B04385" w:rsidRDefault="00B04385">
            <w:pPr>
              <w:rPr>
                <w:lang w:eastAsia="zh-TW"/>
              </w:rPr>
            </w:pPr>
          </w:p>
        </w:tc>
        <w:tc>
          <w:tcPr>
            <w:tcW w:w="14003" w:type="dxa"/>
            <w:gridSpan w:val="7"/>
            <w:tcBorders>
              <w:top w:val="nil"/>
              <w:left w:val="single" w:sz="5" w:space="0" w:color="000000"/>
              <w:bottom w:val="single" w:sz="5" w:space="0" w:color="000000"/>
              <w:right w:val="single" w:sz="5" w:space="0" w:color="000000"/>
            </w:tcBorders>
          </w:tcPr>
          <w:p w:rsidR="00B04385" w:rsidRDefault="00086797">
            <w:pPr>
              <w:pStyle w:val="TableParagraph"/>
              <w:spacing w:line="281" w:lineRule="exact"/>
              <w:ind w:left="102"/>
              <w:rPr>
                <w:rFonts w:ascii="標楷體" w:eastAsia="標楷體" w:hAnsi="標楷體" w:cs="標楷體"/>
                <w:sz w:val="24"/>
                <w:szCs w:val="24"/>
                <w:lang w:eastAsia="zh-TW"/>
              </w:rPr>
            </w:pPr>
            <w:r>
              <w:rPr>
                <w:rFonts w:ascii="標楷體" w:eastAsia="標楷體" w:hAnsi="標楷體" w:cs="標楷體"/>
                <w:b/>
                <w:bCs/>
                <w:color w:val="FF0000"/>
                <w:w w:val="95"/>
                <w:sz w:val="24"/>
                <w:szCs w:val="24"/>
                <w:lang w:eastAsia="zh-TW"/>
              </w:rPr>
              <w:t xml:space="preserve">※職業安全衛生法第 </w:t>
            </w:r>
            <w:r>
              <w:rPr>
                <w:rFonts w:ascii="標楷體" w:eastAsia="標楷體" w:hAnsi="標楷體" w:cs="標楷體"/>
                <w:b/>
                <w:bCs/>
                <w:color w:val="FF0000"/>
                <w:spacing w:val="114"/>
                <w:w w:val="95"/>
                <w:sz w:val="24"/>
                <w:szCs w:val="24"/>
                <w:lang w:eastAsia="zh-TW"/>
              </w:rPr>
              <w:t xml:space="preserve"> </w:t>
            </w:r>
            <w:r>
              <w:rPr>
                <w:rFonts w:ascii="Times New Roman" w:eastAsia="Times New Roman" w:hAnsi="Times New Roman" w:cs="Times New Roman"/>
                <w:b/>
                <w:bCs/>
                <w:color w:val="FF0000"/>
                <w:spacing w:val="-2"/>
                <w:w w:val="95"/>
                <w:sz w:val="24"/>
                <w:szCs w:val="24"/>
                <w:lang w:eastAsia="zh-TW"/>
              </w:rPr>
              <w:t>2</w:t>
            </w:r>
            <w:r>
              <w:rPr>
                <w:rFonts w:ascii="Times New Roman" w:eastAsia="Times New Roman" w:hAnsi="Times New Roman" w:cs="Times New Roman"/>
                <w:b/>
                <w:bCs/>
                <w:color w:val="FF0000"/>
                <w:w w:val="95"/>
                <w:sz w:val="24"/>
                <w:szCs w:val="24"/>
                <w:lang w:eastAsia="zh-TW"/>
              </w:rPr>
              <w:t xml:space="preserve">0    </w:t>
            </w:r>
            <w:r>
              <w:rPr>
                <w:rFonts w:ascii="Times New Roman" w:eastAsia="Times New Roman" w:hAnsi="Times New Roman" w:cs="Times New Roman"/>
                <w:b/>
                <w:bCs/>
                <w:color w:val="FF0000"/>
                <w:spacing w:val="50"/>
                <w:w w:val="95"/>
                <w:sz w:val="24"/>
                <w:szCs w:val="24"/>
                <w:lang w:eastAsia="zh-TW"/>
              </w:rPr>
              <w:t xml:space="preserve"> </w:t>
            </w:r>
            <w:r>
              <w:rPr>
                <w:rFonts w:ascii="標楷體" w:eastAsia="標楷體" w:hAnsi="標楷體" w:cs="標楷體"/>
                <w:b/>
                <w:bCs/>
                <w:color w:val="FF0000"/>
                <w:w w:val="95"/>
                <w:sz w:val="24"/>
                <w:szCs w:val="24"/>
                <w:lang w:eastAsia="zh-TW"/>
              </w:rPr>
              <w:t>條規定雇主應對從事特別危害健康作業之在職勞工施行特殊健康檢</w:t>
            </w:r>
            <w:r>
              <w:rPr>
                <w:rFonts w:ascii="標楷體" w:eastAsia="標楷體" w:hAnsi="標楷體" w:cs="標楷體"/>
                <w:b/>
                <w:bCs/>
                <w:color w:val="FF0000"/>
                <w:spacing w:val="-44"/>
                <w:w w:val="95"/>
                <w:sz w:val="24"/>
                <w:szCs w:val="24"/>
                <w:lang w:eastAsia="zh-TW"/>
              </w:rPr>
              <w:t>查，</w:t>
            </w:r>
            <w:r>
              <w:rPr>
                <w:rFonts w:ascii="標楷體" w:eastAsia="標楷體" w:hAnsi="標楷體" w:cs="標楷體"/>
                <w:b/>
                <w:bCs/>
                <w:color w:val="FF0000"/>
                <w:w w:val="95"/>
                <w:sz w:val="24"/>
                <w:szCs w:val="24"/>
                <w:lang w:eastAsia="zh-TW"/>
              </w:rPr>
              <w:t>此調查表攸關個人權</w:t>
            </w:r>
            <w:r>
              <w:rPr>
                <w:rFonts w:ascii="標楷體" w:eastAsia="標楷體" w:hAnsi="標楷體" w:cs="標楷體"/>
                <w:b/>
                <w:bCs/>
                <w:color w:val="FF0000"/>
                <w:spacing w:val="-44"/>
                <w:w w:val="95"/>
                <w:sz w:val="24"/>
                <w:szCs w:val="24"/>
                <w:lang w:eastAsia="zh-TW"/>
              </w:rPr>
              <w:t>益，</w:t>
            </w:r>
            <w:r>
              <w:rPr>
                <w:rFonts w:ascii="標楷體" w:eastAsia="標楷體" w:hAnsi="標楷體" w:cs="標楷體"/>
                <w:b/>
                <w:bCs/>
                <w:color w:val="FF0000"/>
                <w:w w:val="95"/>
                <w:sz w:val="24"/>
                <w:szCs w:val="24"/>
                <w:lang w:eastAsia="zh-TW"/>
              </w:rPr>
              <w:t>請詳實勾</w:t>
            </w:r>
            <w:r>
              <w:rPr>
                <w:rFonts w:ascii="標楷體" w:eastAsia="標楷體" w:hAnsi="標楷體" w:cs="標楷體"/>
                <w:b/>
                <w:bCs/>
                <w:color w:val="FF0000"/>
                <w:spacing w:val="-28"/>
                <w:w w:val="95"/>
                <w:sz w:val="24"/>
                <w:szCs w:val="24"/>
                <w:lang w:eastAsia="zh-TW"/>
              </w:rPr>
              <w:t>選</w:t>
            </w:r>
            <w:r>
              <w:rPr>
                <w:rFonts w:ascii="標楷體" w:eastAsia="標楷體" w:hAnsi="標楷體" w:cs="標楷體"/>
                <w:b/>
                <w:bCs/>
                <w:color w:val="FF0000"/>
                <w:w w:val="95"/>
                <w:sz w:val="24"/>
                <w:szCs w:val="24"/>
                <w:lang w:eastAsia="zh-TW"/>
              </w:rPr>
              <w:t>。</w:t>
            </w:r>
          </w:p>
        </w:tc>
        <w:tc>
          <w:tcPr>
            <w:tcW w:w="62" w:type="dxa"/>
            <w:vMerge/>
            <w:tcBorders>
              <w:left w:val="single" w:sz="5" w:space="0" w:color="000000"/>
              <w:bottom w:val="nil"/>
              <w:right w:val="single" w:sz="19" w:space="0" w:color="000000"/>
            </w:tcBorders>
          </w:tcPr>
          <w:p w:rsidR="00B04385" w:rsidRDefault="00B04385">
            <w:pPr>
              <w:rPr>
                <w:lang w:eastAsia="zh-TW"/>
              </w:rPr>
            </w:pPr>
          </w:p>
        </w:tc>
      </w:tr>
      <w:tr w:rsidR="00B04385">
        <w:trPr>
          <w:trHeight w:hRule="exact" w:val="442"/>
        </w:trPr>
        <w:tc>
          <w:tcPr>
            <w:tcW w:w="1292" w:type="dxa"/>
            <w:vMerge/>
            <w:tcBorders>
              <w:left w:val="single" w:sz="19" w:space="0" w:color="000000"/>
              <w:bottom w:val="single" w:sz="19" w:space="0" w:color="000000"/>
              <w:right w:val="single" w:sz="5" w:space="0" w:color="000000"/>
            </w:tcBorders>
          </w:tcPr>
          <w:p w:rsidR="00B04385" w:rsidRDefault="00B04385">
            <w:pPr>
              <w:rPr>
                <w:lang w:eastAsia="zh-TW"/>
              </w:rPr>
            </w:pPr>
          </w:p>
        </w:tc>
        <w:tc>
          <w:tcPr>
            <w:tcW w:w="14883" w:type="dxa"/>
            <w:gridSpan w:val="9"/>
            <w:tcBorders>
              <w:top w:val="single" w:sz="5" w:space="0" w:color="000000"/>
              <w:left w:val="single" w:sz="5" w:space="0" w:color="000000"/>
              <w:bottom w:val="single" w:sz="19" w:space="0" w:color="000000"/>
              <w:right w:val="single" w:sz="19" w:space="0" w:color="000000"/>
            </w:tcBorders>
          </w:tcPr>
          <w:p w:rsidR="00B04385" w:rsidRDefault="00086797">
            <w:pPr>
              <w:pStyle w:val="TableParagraph"/>
              <w:spacing w:before="36"/>
              <w:ind w:left="21"/>
              <w:rPr>
                <w:rFonts w:ascii="標楷體" w:eastAsia="標楷體" w:hAnsi="標楷體" w:cs="標楷體"/>
                <w:sz w:val="24"/>
                <w:szCs w:val="24"/>
                <w:lang w:eastAsia="zh-TW"/>
              </w:rPr>
            </w:pPr>
            <w:r>
              <w:rPr>
                <w:rFonts w:ascii="標楷體" w:eastAsia="標楷體" w:hAnsi="標楷體" w:cs="標楷體"/>
                <w:sz w:val="24"/>
                <w:szCs w:val="24"/>
                <w:lang w:eastAsia="zh-TW"/>
              </w:rPr>
              <w:t>註</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表格不敷使用時，請自行增加</w:t>
            </w:r>
          </w:p>
        </w:tc>
      </w:tr>
    </w:tbl>
    <w:p w:rsidR="00B04385" w:rsidRDefault="00086797">
      <w:pPr>
        <w:pStyle w:val="3"/>
        <w:tabs>
          <w:tab w:val="left" w:pos="7156"/>
          <w:tab w:val="left" w:pos="12622"/>
        </w:tabs>
        <w:spacing w:line="324" w:lineRule="exact"/>
        <w:ind w:left="2473"/>
        <w:rPr>
          <w:b w:val="0"/>
          <w:bCs w:val="0"/>
          <w:lang w:eastAsia="zh-TW"/>
        </w:rPr>
      </w:pPr>
      <w:r>
        <w:rPr>
          <w:spacing w:val="-1"/>
          <w:w w:val="95"/>
          <w:lang w:eastAsia="zh-TW"/>
        </w:rPr>
        <w:t>場所負責人：</w:t>
      </w:r>
      <w:r>
        <w:rPr>
          <w:spacing w:val="-1"/>
          <w:w w:val="95"/>
          <w:lang w:eastAsia="zh-TW"/>
        </w:rPr>
        <w:tab/>
      </w:r>
      <w:r>
        <w:rPr>
          <w:lang w:eastAsia="zh-TW"/>
        </w:rPr>
        <w:t>填表人：</w:t>
      </w:r>
      <w:r>
        <w:rPr>
          <w:lang w:eastAsia="zh-TW"/>
        </w:rPr>
        <w:tab/>
        <w:t>校內分機：</w:t>
      </w:r>
    </w:p>
    <w:p w:rsidR="00B04385" w:rsidRDefault="00B04385">
      <w:pPr>
        <w:spacing w:line="324" w:lineRule="exact"/>
        <w:rPr>
          <w:lang w:eastAsia="zh-TW"/>
        </w:rPr>
        <w:sectPr w:rsidR="00B04385">
          <w:headerReference w:type="default" r:id="rId11"/>
          <w:pgSz w:w="16840" w:h="11910" w:orient="landscape"/>
          <w:pgMar w:top="740" w:right="220" w:bottom="280" w:left="220" w:header="426" w:footer="0" w:gutter="0"/>
          <w:pgNumType w:start="2"/>
          <w:cols w:space="720"/>
        </w:sectPr>
      </w:pPr>
    </w:p>
    <w:p w:rsidR="00B04385" w:rsidRDefault="00EC5B29">
      <w:pPr>
        <w:spacing w:before="4"/>
        <w:rPr>
          <w:rFonts w:ascii="標楷體" w:eastAsia="標楷體" w:hAnsi="標楷體" w:cs="標楷體"/>
          <w:b/>
          <w:bCs/>
          <w:sz w:val="4"/>
          <w:szCs w:val="4"/>
          <w:lang w:eastAsia="zh-TW"/>
        </w:rPr>
      </w:pPr>
      <w:r>
        <w:rPr>
          <w:rFonts w:eastAsiaTheme="minorHAnsi"/>
          <w:noProof/>
          <w:lang w:eastAsia="zh-TW"/>
        </w:rPr>
        <w:lastRenderedPageBreak/>
        <mc:AlternateContent>
          <mc:Choice Requires="wps">
            <w:drawing>
              <wp:anchor distT="0" distB="0" distL="114300" distR="114300" simplePos="0" relativeHeight="1096" behindDoc="0" locked="0" layoutInCell="1" allowOverlap="1">
                <wp:simplePos x="0" y="0"/>
                <wp:positionH relativeFrom="page">
                  <wp:posOffset>673100</wp:posOffset>
                </wp:positionH>
                <wp:positionV relativeFrom="page">
                  <wp:posOffset>1107440</wp:posOffset>
                </wp:positionV>
                <wp:extent cx="9720580" cy="4124960"/>
                <wp:effectExtent l="0"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580" cy="412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600"/>
                              <w:gridCol w:w="1560"/>
                              <w:gridCol w:w="2273"/>
                              <w:gridCol w:w="1322"/>
                              <w:gridCol w:w="1266"/>
                              <w:gridCol w:w="1217"/>
                              <w:gridCol w:w="1149"/>
                              <w:gridCol w:w="1542"/>
                              <w:gridCol w:w="1490"/>
                              <w:gridCol w:w="936"/>
                              <w:gridCol w:w="912"/>
                            </w:tblGrid>
                            <w:tr w:rsidR="00564726">
                              <w:trPr>
                                <w:trHeight w:hRule="exact" w:val="478"/>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507"/>
                                    <w:rPr>
                                      <w:rFonts w:ascii="Times New Roman" w:eastAsia="Times New Roman" w:hAnsi="Times New Roman" w:cs="Times New Roman"/>
                                      <w:sz w:val="18"/>
                                      <w:szCs w:val="18"/>
                                      <w:lang w:eastAsia="zh-TW"/>
                                    </w:rPr>
                                  </w:pPr>
                                  <w:r>
                                    <w:rPr>
                                      <w:rFonts w:ascii="Times New Roman" w:eastAsia="Times New Roman" w:hAnsi="Times New Roman" w:cs="Times New Roman"/>
                                      <w:sz w:val="18"/>
                                      <w:szCs w:val="18"/>
                                      <w:lang w:eastAsia="zh-TW"/>
                                    </w:rPr>
                                    <w:t>(1)</w:t>
                                  </w:r>
                                  <w:r>
                                    <w:rPr>
                                      <w:rFonts w:ascii="標楷體" w:eastAsia="標楷體" w:hAnsi="標楷體" w:cs="標楷體"/>
                                      <w:sz w:val="18"/>
                                      <w:szCs w:val="18"/>
                                      <w:lang w:eastAsia="zh-TW"/>
                                    </w:rPr>
                                    <w:t>甲類物質</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管制性化學品</w:t>
                                  </w:r>
                                  <w:r>
                                    <w:rPr>
                                      <w:rFonts w:ascii="Times New Roman" w:eastAsia="Times New Roman" w:hAnsi="Times New Roman" w:cs="Times New Roman"/>
                                      <w:sz w:val="18"/>
                                      <w:szCs w:val="18"/>
                                      <w:lang w:eastAsia="zh-TW"/>
                                    </w:rPr>
                                    <w:t>)</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lang w:eastAsia="zh-TW"/>
                                    </w:rPr>
                                  </w:pPr>
                                  <w:r>
                                    <w:rPr>
                                      <w:rFonts w:ascii="Times New Roman" w:eastAsia="Times New Roman" w:hAnsi="Times New Roman" w:cs="Times New Roman"/>
                                      <w:sz w:val="18"/>
                                      <w:szCs w:val="18"/>
                                      <w:lang w:eastAsia="zh-TW"/>
                                    </w:rPr>
                                    <w:t>(2)</w:t>
                                  </w:r>
                                  <w:r>
                                    <w:rPr>
                                      <w:rFonts w:ascii="標楷體" w:eastAsia="標楷體" w:hAnsi="標楷體" w:cs="標楷體"/>
                                      <w:sz w:val="18"/>
                                      <w:szCs w:val="18"/>
                                      <w:lang w:eastAsia="zh-TW"/>
                                    </w:rPr>
                                    <w:t>乙類物質</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管制性化學</w:t>
                                  </w:r>
                                </w:p>
                                <w:p w:rsidR="00564726" w:rsidRDefault="00564726">
                                  <w:pPr>
                                    <w:pStyle w:val="TableParagraph"/>
                                    <w:spacing w:line="236" w:lineRule="exact"/>
                                    <w:ind w:left="102"/>
                                    <w:rPr>
                                      <w:rFonts w:ascii="Times New Roman" w:eastAsia="Times New Roman" w:hAnsi="Times New Roman" w:cs="Times New Roman"/>
                                      <w:sz w:val="18"/>
                                      <w:szCs w:val="18"/>
                                      <w:lang w:eastAsia="zh-TW"/>
                                    </w:rPr>
                                  </w:pPr>
                                  <w:r>
                                    <w:rPr>
                                      <w:rFonts w:ascii="標楷體" w:eastAsia="標楷體" w:hAnsi="標楷體" w:cs="標楷體"/>
                                      <w:sz w:val="18"/>
                                      <w:szCs w:val="18"/>
                                      <w:lang w:eastAsia="zh-TW"/>
                                    </w:rPr>
                                    <w:t>品</w:t>
                                  </w:r>
                                  <w:r>
                                    <w:rPr>
                                      <w:rFonts w:ascii="Times New Roman" w:eastAsia="Times New Roman" w:hAnsi="Times New Roman" w:cs="Times New Roman"/>
                                      <w:sz w:val="18"/>
                                      <w:szCs w:val="18"/>
                                      <w:lang w:eastAsia="zh-TW"/>
                                    </w:rPr>
                                    <w:t>)</w:t>
                                  </w:r>
                                </w:p>
                              </w:tc>
                              <w:tc>
                                <w:tcPr>
                                  <w:tcW w:w="4954" w:type="dxa"/>
                                  <w:gridSpan w:val="4"/>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1555"/>
                                    <w:rPr>
                                      <w:rFonts w:ascii="標楷體" w:eastAsia="標楷體" w:hAnsi="標楷體" w:cs="標楷體"/>
                                      <w:sz w:val="18"/>
                                      <w:szCs w:val="18"/>
                                    </w:rPr>
                                  </w:pPr>
                                  <w:r>
                                    <w:rPr>
                                      <w:rFonts w:ascii="Times New Roman" w:eastAsia="Times New Roman" w:hAnsi="Times New Roman" w:cs="Times New Roman"/>
                                      <w:sz w:val="18"/>
                                      <w:szCs w:val="18"/>
                                    </w:rPr>
                                    <w:t>(3)</w:t>
                                  </w:r>
                                  <w:r>
                                    <w:rPr>
                                      <w:rFonts w:ascii="標楷體" w:eastAsia="標楷體" w:hAnsi="標楷體" w:cs="標楷體"/>
                                      <w:sz w:val="18"/>
                                      <w:szCs w:val="18"/>
                                    </w:rPr>
                                    <w:t>丙類物質第一種物質</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607"/>
                                    <w:rPr>
                                      <w:rFonts w:ascii="標楷體" w:eastAsia="標楷體" w:hAnsi="標楷體" w:cs="標楷體"/>
                                      <w:sz w:val="18"/>
                                      <w:szCs w:val="18"/>
                                    </w:rPr>
                                  </w:pPr>
                                  <w:r>
                                    <w:rPr>
                                      <w:rFonts w:ascii="Times New Roman" w:eastAsia="Times New Roman" w:hAnsi="Times New Roman" w:cs="Times New Roman"/>
                                      <w:sz w:val="18"/>
                                      <w:szCs w:val="18"/>
                                    </w:rPr>
                                    <w:t>(5)</w:t>
                                  </w:r>
                                  <w:r>
                                    <w:rPr>
                                      <w:rFonts w:ascii="標楷體" w:eastAsia="標楷體" w:hAnsi="標楷體" w:cs="標楷體"/>
                                      <w:sz w:val="18"/>
                                      <w:szCs w:val="18"/>
                                    </w:rPr>
                                    <w:t>丙類物質第三種物質</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Times New Roman" w:eastAsia="Times New Roman" w:hAnsi="Times New Roman" w:cs="Times New Roman"/>
                                      <w:sz w:val="18"/>
                                      <w:szCs w:val="18"/>
                                    </w:rPr>
                                    <w:t>(4)</w:t>
                                  </w:r>
                                  <w:r>
                                    <w:rPr>
                                      <w:rFonts w:ascii="標楷體" w:eastAsia="標楷體" w:hAnsi="標楷體" w:cs="標楷體"/>
                                      <w:sz w:val="18"/>
                                      <w:szCs w:val="18"/>
                                    </w:rPr>
                                    <w:t>丙類物質第二種</w:t>
                                  </w:r>
                                </w:p>
                                <w:p w:rsidR="00564726" w:rsidRDefault="00564726">
                                  <w:pPr>
                                    <w:pStyle w:val="TableParagraph"/>
                                    <w:spacing w:line="233" w:lineRule="exact"/>
                                    <w:ind w:left="102"/>
                                    <w:rPr>
                                      <w:rFonts w:ascii="標楷體" w:eastAsia="標楷體" w:hAnsi="標楷體" w:cs="標楷體"/>
                                      <w:sz w:val="18"/>
                                      <w:szCs w:val="18"/>
                                    </w:rPr>
                                  </w:pPr>
                                  <w:r>
                                    <w:rPr>
                                      <w:rFonts w:ascii="標楷體" w:eastAsia="標楷體" w:hAnsi="標楷體" w:cs="標楷體"/>
                                      <w:sz w:val="18"/>
                                      <w:szCs w:val="18"/>
                                    </w:rPr>
                                    <w:t>物質</w:t>
                                  </w:r>
                                </w:p>
                              </w:tc>
                            </w:tr>
                            <w:tr w:rsidR="00564726">
                              <w:trPr>
                                <w:trHeight w:hRule="exact" w:val="66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line="264" w:lineRule="auto"/>
                                    <w:ind w:left="102" w:right="100"/>
                                    <w:rPr>
                                      <w:rFonts w:ascii="Times New Roman" w:eastAsia="Times New Roman" w:hAnsi="Times New Roman" w:cs="Times New Roman"/>
                                      <w:sz w:val="16"/>
                                      <w:szCs w:val="16"/>
                                    </w:rPr>
                                  </w:pPr>
                                  <w:r>
                                    <w:rPr>
                                      <w:rFonts w:ascii="標楷體" w:eastAsia="標楷體" w:hAnsi="標楷體" w:cs="標楷體"/>
                                      <w:sz w:val="18"/>
                                      <w:szCs w:val="18"/>
                                    </w:rPr>
                                    <w:t>□五氯酚及其鈉鹽</w:t>
                                  </w:r>
                                  <w:r>
                                    <w:rPr>
                                      <w:rFonts w:ascii="標楷體" w:eastAsia="標楷體" w:hAnsi="標楷體" w:cs="標楷體"/>
                                      <w:spacing w:val="-65"/>
                                      <w:sz w:val="18"/>
                                      <w:szCs w:val="18"/>
                                    </w:rPr>
                                    <w:t xml:space="preserve"> </w:t>
                                  </w:r>
                                  <w:r>
                                    <w:rPr>
                                      <w:rFonts w:ascii="Times New Roman" w:eastAsia="Times New Roman" w:hAnsi="Times New Roman" w:cs="Times New Roman"/>
                                      <w:spacing w:val="-1"/>
                                      <w:sz w:val="16"/>
                                      <w:szCs w:val="16"/>
                                    </w:rPr>
                                    <w:t>Pentachlorophenol</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and</w:t>
                                  </w:r>
                                  <w:r>
                                    <w:rPr>
                                      <w:rFonts w:ascii="Times New Roman" w:eastAsia="Times New Roman" w:hAnsi="Times New Roman" w:cs="Times New Roman"/>
                                      <w:spacing w:val="36"/>
                                      <w:w w:val="99"/>
                                      <w:sz w:val="16"/>
                                      <w:szCs w:val="16"/>
                                    </w:rPr>
                                    <w:t xml:space="preserve"> </w:t>
                                  </w:r>
                                  <w:r>
                                    <w:rPr>
                                      <w:rFonts w:ascii="Times New Roman" w:eastAsia="Times New Roman" w:hAnsi="Times New Roman" w:cs="Times New Roman"/>
                                      <w:sz w:val="16"/>
                                      <w:szCs w:val="16"/>
                                    </w:rPr>
                                    <w:t>its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sodium</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□二氯聯苯胺及其鹽類</w:t>
                                  </w:r>
                                </w:p>
                                <w:p w:rsidR="00564726" w:rsidRDefault="00564726">
                                  <w:pPr>
                                    <w:pStyle w:val="TableParagraph"/>
                                    <w:spacing w:before="24"/>
                                    <w:ind w:left="102" w:right="295"/>
                                    <w:rPr>
                                      <w:rFonts w:ascii="Times New Roman" w:eastAsia="Times New Roman" w:hAnsi="Times New Roman" w:cs="Times New Roman"/>
                                      <w:sz w:val="18"/>
                                      <w:szCs w:val="18"/>
                                    </w:rPr>
                                  </w:pPr>
                                  <w:r>
                                    <w:rPr>
                                      <w:rFonts w:ascii="Times New Roman"/>
                                      <w:spacing w:val="-1"/>
                                      <w:sz w:val="18"/>
                                    </w:rPr>
                                    <w:t>Dichlorobenzidine</w:t>
                                  </w:r>
                                  <w:r>
                                    <w:rPr>
                                      <w:rFonts w:ascii="Times New Roman"/>
                                      <w:spacing w:val="-9"/>
                                      <w:sz w:val="18"/>
                                    </w:rPr>
                                    <w:t xml:space="preserve"> </w:t>
                                  </w:r>
                                  <w:r>
                                    <w:rPr>
                                      <w:rFonts w:ascii="Times New Roman"/>
                                      <w:sz w:val="18"/>
                                    </w:rPr>
                                    <w:t>and</w:t>
                                  </w:r>
                                  <w:r>
                                    <w:rPr>
                                      <w:rFonts w:ascii="Times New Roman"/>
                                      <w:spacing w:val="-9"/>
                                      <w:sz w:val="18"/>
                                    </w:rPr>
                                    <w:t xml:space="preserve"> </w:t>
                                  </w:r>
                                  <w:r>
                                    <w:rPr>
                                      <w:rFonts w:ascii="Times New Roman"/>
                                      <w:spacing w:val="-1"/>
                                      <w:sz w:val="18"/>
                                    </w:rPr>
                                    <w:t>its</w:t>
                                  </w:r>
                                  <w:r>
                                    <w:rPr>
                                      <w:rFonts w:ascii="Times New Roman"/>
                                      <w:spacing w:val="35"/>
                                      <w:sz w:val="18"/>
                                    </w:rPr>
                                    <w:t xml:space="preserve"> </w:t>
                                  </w:r>
                                  <w:r>
                                    <w:rPr>
                                      <w:rFonts w:ascii="Times New Roman"/>
                                      <w:sz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0" w:lineRule="exact"/>
                                    <w:ind w:left="102"/>
                                    <w:rPr>
                                      <w:rFonts w:ascii="標楷體" w:eastAsia="標楷體" w:hAnsi="標楷體" w:cs="標楷體"/>
                                      <w:sz w:val="18"/>
                                      <w:szCs w:val="18"/>
                                    </w:rPr>
                                  </w:pPr>
                                  <w:r>
                                    <w:rPr>
                                      <w:rFonts w:ascii="標楷體" w:eastAsia="標楷體" w:hAnsi="標楷體" w:cs="標楷體"/>
                                      <w:spacing w:val="-1"/>
                                      <w:sz w:val="18"/>
                                      <w:szCs w:val="18"/>
                                    </w:rPr>
                                    <w:t>□</w:t>
                                  </w:r>
                                  <w:r>
                                    <w:rPr>
                                      <w:rFonts w:ascii="Times New Roman" w:eastAsia="Times New Roman" w:hAnsi="Times New Roman" w:cs="Times New Roman"/>
                                      <w:spacing w:val="-1"/>
                                      <w:sz w:val="18"/>
                                      <w:szCs w:val="18"/>
                                    </w:rPr>
                                    <w:t>4,4</w:t>
                                  </w:r>
                                  <w:r>
                                    <w:rPr>
                                      <w:rFonts w:ascii="標楷體" w:eastAsia="標楷體" w:hAnsi="標楷體" w:cs="標楷體"/>
                                      <w:spacing w:val="-1"/>
                                      <w:sz w:val="18"/>
                                      <w:szCs w:val="18"/>
                                    </w:rPr>
                                    <w:t>－二異氰酸二苯甲烷</w:t>
                                  </w:r>
                                </w:p>
                                <w:p w:rsidR="00564726" w:rsidRDefault="00564726">
                                  <w:pPr>
                                    <w:pStyle w:val="TableParagraph"/>
                                    <w:spacing w:before="21"/>
                                    <w:ind w:left="102" w:right="957"/>
                                    <w:rPr>
                                      <w:rFonts w:ascii="Times New Roman" w:eastAsia="Times New Roman" w:hAnsi="Times New Roman" w:cs="Times New Roman"/>
                                      <w:sz w:val="18"/>
                                      <w:szCs w:val="18"/>
                                    </w:rPr>
                                  </w:pPr>
                                  <w:r>
                                    <w:rPr>
                                      <w:rFonts w:ascii="Times New Roman"/>
                                      <w:spacing w:val="-1"/>
                                      <w:sz w:val="18"/>
                                    </w:rPr>
                                    <w:t>Methylene</w:t>
                                  </w:r>
                                  <w:r>
                                    <w:rPr>
                                      <w:rFonts w:ascii="Times New Roman"/>
                                      <w:spacing w:val="-9"/>
                                      <w:sz w:val="18"/>
                                    </w:rPr>
                                    <w:t xml:space="preserve"> </w:t>
                                  </w:r>
                                  <w:r>
                                    <w:rPr>
                                      <w:rFonts w:ascii="Times New Roman"/>
                                      <w:spacing w:val="-1"/>
                                      <w:sz w:val="18"/>
                                    </w:rPr>
                                    <w:t>bisphenyl</w:t>
                                  </w:r>
                                  <w:r>
                                    <w:rPr>
                                      <w:rFonts w:ascii="Times New Roman"/>
                                      <w:spacing w:val="30"/>
                                      <w:w w:val="99"/>
                                      <w:sz w:val="18"/>
                                    </w:rPr>
                                    <w:t xml:space="preserve"> </w:t>
                                  </w:r>
                                  <w:r>
                                    <w:rPr>
                                      <w:rFonts w:ascii="Times New Roman"/>
                                      <w:spacing w:val="-1"/>
                                      <w:sz w:val="18"/>
                                    </w:rPr>
                                    <w:t>diisocyanate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5" w:line="259" w:lineRule="auto"/>
                                    <w:ind w:left="102" w:right="604"/>
                                    <w:rPr>
                                      <w:rFonts w:ascii="Times New Roman" w:eastAsia="Times New Roman" w:hAnsi="Times New Roman" w:cs="Times New Roman"/>
                                      <w:sz w:val="18"/>
                                      <w:szCs w:val="18"/>
                                    </w:rPr>
                                  </w:pPr>
                                  <w:r>
                                    <w:rPr>
                                      <w:rFonts w:ascii="標楷體" w:eastAsia="標楷體" w:hAnsi="標楷體" w:cs="標楷體"/>
                                      <w:sz w:val="18"/>
                                      <w:szCs w:val="18"/>
                                    </w:rPr>
                                    <w:t>□異氰酸甲酯</w:t>
                                  </w:r>
                                  <w:r>
                                    <w:rPr>
                                      <w:rFonts w:ascii="標楷體" w:eastAsia="標楷體" w:hAnsi="標楷體" w:cs="標楷體"/>
                                      <w:spacing w:val="-49"/>
                                      <w:sz w:val="18"/>
                                      <w:szCs w:val="18"/>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pacing w:val="-1"/>
                                      <w:sz w:val="18"/>
                                      <w:szCs w:val="18"/>
                                    </w:rPr>
                                    <w:t>isocyanate</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Times New Roman" w:eastAsia="Times New Roman" w:hAnsi="Times New Roman" w:cs="Times New Roman"/>
                                      <w:sz w:val="16"/>
                                      <w:szCs w:val="16"/>
                                    </w:rPr>
                                  </w:pPr>
                                  <w:r>
                                    <w:rPr>
                                      <w:rFonts w:ascii="標楷體" w:eastAsia="標楷體" w:hAnsi="標楷體" w:cs="標楷體"/>
                                      <w:sz w:val="18"/>
                                      <w:szCs w:val="18"/>
                                    </w:rPr>
                                    <w:t>□汞及其無機化合物</w:t>
                                  </w:r>
                                  <w:r>
                                    <w:rPr>
                                      <w:rFonts w:ascii="標楷體" w:eastAsia="標楷體" w:hAnsi="標楷體" w:cs="標楷體"/>
                                      <w:spacing w:val="-50"/>
                                      <w:sz w:val="18"/>
                                      <w:szCs w:val="18"/>
                                    </w:rPr>
                                    <w:t xml:space="preserve"> </w:t>
                                  </w:r>
                                  <w:r>
                                    <w:rPr>
                                      <w:rFonts w:ascii="Times New Roman" w:eastAsia="Times New Roman" w:hAnsi="Times New Roman" w:cs="Times New Roman"/>
                                      <w:spacing w:val="-1"/>
                                      <w:sz w:val="16"/>
                                      <w:szCs w:val="16"/>
                                    </w:rPr>
                                    <w:t>Mercury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its</w:t>
                                  </w:r>
                                </w:p>
                                <w:p w:rsidR="00564726" w:rsidRDefault="00564726">
                                  <w:pPr>
                                    <w:pStyle w:val="TableParagraph"/>
                                    <w:spacing w:before="15" w:line="208" w:lineRule="exact"/>
                                    <w:ind w:left="102" w:right="361"/>
                                    <w:rPr>
                                      <w:rFonts w:ascii="標楷體" w:eastAsia="標楷體" w:hAnsi="標楷體" w:cs="標楷體"/>
                                      <w:sz w:val="16"/>
                                      <w:szCs w:val="16"/>
                                    </w:rPr>
                                  </w:pPr>
                                  <w:r>
                                    <w:rPr>
                                      <w:rFonts w:ascii="Times New Roman" w:eastAsia="Times New Roman" w:hAnsi="Times New Roman" w:cs="Times New Roman"/>
                                      <w:spacing w:val="-1"/>
                                      <w:sz w:val="16"/>
                                      <w:szCs w:val="16"/>
                                    </w:rPr>
                                    <w:t>inorganic</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compounds</w:t>
                                  </w:r>
                                  <w:r>
                                    <w:rPr>
                                      <w:rFonts w:ascii="標楷體" w:eastAsia="標楷體" w:hAnsi="標楷體" w:cs="標楷體"/>
                                      <w:spacing w:val="-1"/>
                                      <w:sz w:val="16"/>
                                      <w:szCs w:val="16"/>
                                    </w:rPr>
                                    <w:t>（</w:t>
                                  </w:r>
                                  <w:r>
                                    <w:rPr>
                                      <w:rFonts w:ascii="Times New Roman" w:eastAsia="Times New Roman" w:hAnsi="Times New Roman" w:cs="Times New Roman"/>
                                      <w:spacing w:val="-1"/>
                                      <w:sz w:val="16"/>
                                      <w:szCs w:val="16"/>
                                    </w:rPr>
                                    <w:t>Except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mercury</w:t>
                                  </w:r>
                                  <w:r>
                                    <w:rPr>
                                      <w:rFonts w:ascii="Times New Roman" w:eastAsia="Times New Roman" w:hAnsi="Times New Roman" w:cs="Times New Roman"/>
                                      <w:spacing w:val="51"/>
                                      <w:w w:val="99"/>
                                      <w:sz w:val="16"/>
                                      <w:szCs w:val="16"/>
                                    </w:rPr>
                                    <w:t xml:space="preserve"> </w:t>
                                  </w:r>
                                  <w:r>
                                    <w:rPr>
                                      <w:rFonts w:ascii="Times New Roman" w:eastAsia="Times New Roman" w:hAnsi="Times New Roman" w:cs="Times New Roman"/>
                                      <w:spacing w:val="-1"/>
                                      <w:sz w:val="16"/>
                                      <w:szCs w:val="16"/>
                                    </w:rPr>
                                    <w:t>sulfide</w:t>
                                  </w:r>
                                  <w:r>
                                    <w:rPr>
                                      <w:rFonts w:ascii="標楷體" w:eastAsia="標楷體" w:hAnsi="標楷體" w:cs="標楷體"/>
                                      <w:spacing w:val="-1"/>
                                      <w:sz w:val="16"/>
                                      <w:szCs w:val="16"/>
                                    </w:rPr>
                                    <w:t>）</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6"/>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□奧黃</w:t>
                                  </w:r>
                                  <w:r>
                                    <w:rPr>
                                      <w:rFonts w:ascii="標楷體" w:eastAsia="標楷體" w:hAnsi="標楷體" w:cs="標楷體"/>
                                      <w:spacing w:val="-54"/>
                                      <w:sz w:val="18"/>
                                      <w:szCs w:val="18"/>
                                    </w:rPr>
                                    <w:t xml:space="preserve"> </w:t>
                                  </w:r>
                                  <w:r>
                                    <w:rPr>
                                      <w:rFonts w:ascii="Times New Roman" w:eastAsia="Times New Roman" w:hAnsi="Times New Roman" w:cs="Times New Roman"/>
                                      <w:spacing w:val="-1"/>
                                      <w:sz w:val="18"/>
                                      <w:szCs w:val="18"/>
                                    </w:rPr>
                                    <w:t>Auramine</w:t>
                                  </w:r>
                                </w:p>
                              </w:tc>
                            </w:tr>
                            <w:tr w:rsidR="00564726">
                              <w:trPr>
                                <w:trHeight w:hRule="exact" w:val="659"/>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line="259" w:lineRule="auto"/>
                                    <w:ind w:left="102" w:right="309"/>
                                    <w:rPr>
                                      <w:rFonts w:ascii="Times New Roman" w:eastAsia="Times New Roman" w:hAnsi="Times New Roman" w:cs="Times New Roman"/>
                                      <w:sz w:val="18"/>
                                      <w:szCs w:val="18"/>
                                    </w:rPr>
                                  </w:pPr>
                                  <w:r>
                                    <w:rPr>
                                      <w:rFonts w:ascii="標楷體" w:eastAsia="標楷體" w:hAnsi="標楷體" w:cs="標楷體"/>
                                      <w:sz w:val="18"/>
                                      <w:szCs w:val="18"/>
                                    </w:rPr>
                                    <w:t>□聯苯胺及其鹽類</w:t>
                                  </w:r>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Benzidine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α-</w:t>
                                  </w:r>
                                  <w:r>
                                    <w:rPr>
                                      <w:rFonts w:ascii="標楷體" w:eastAsia="標楷體" w:hAnsi="標楷體" w:cs="標楷體"/>
                                      <w:sz w:val="18"/>
                                      <w:szCs w:val="18"/>
                                    </w:rPr>
                                    <w:t>萘胺及其鹽類α</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-Naphthylamine</w:t>
                                  </w:r>
                                  <w:r>
                                    <w:rPr>
                                      <w:rFonts w:ascii="Times New Roman"/>
                                      <w:spacing w:val="-7"/>
                                      <w:sz w:val="18"/>
                                    </w:rPr>
                                    <w:t xml:space="preserve"> </w:t>
                                  </w:r>
                                  <w:r>
                                    <w:rPr>
                                      <w:rFonts w:ascii="Times New Roman"/>
                                      <w:sz w:val="18"/>
                                    </w:rPr>
                                    <w:t>and</w:t>
                                  </w:r>
                                  <w:r>
                                    <w:rPr>
                                      <w:rFonts w:ascii="Times New Roman"/>
                                      <w:spacing w:val="-7"/>
                                      <w:sz w:val="18"/>
                                    </w:rPr>
                                    <w:t xml:space="preserve"> </w:t>
                                  </w:r>
                                  <w:r>
                                    <w:rPr>
                                      <w:rFonts w:ascii="Times New Roman"/>
                                      <w:sz w:val="18"/>
                                    </w:rPr>
                                    <w:t>its</w:t>
                                  </w:r>
                                  <w:r>
                                    <w:rPr>
                                      <w:rFonts w:ascii="Times New Roman"/>
                                      <w:spacing w:val="-6"/>
                                      <w:sz w:val="18"/>
                                    </w:rPr>
                                    <w:t xml:space="preserve"> </w:t>
                                  </w:r>
                                  <w:r>
                                    <w:rPr>
                                      <w:rFonts w:ascii="Times New Roman"/>
                                      <w:spacing w:val="-1"/>
                                      <w:sz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□二異氰酸異佛爾酮</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z w:val="18"/>
                                    </w:rPr>
                                    <w:t>Isophorone</w:t>
                                  </w:r>
                                  <w:r>
                                    <w:rPr>
                                      <w:rFonts w:ascii="Times New Roman"/>
                                      <w:spacing w:val="-9"/>
                                      <w:sz w:val="18"/>
                                    </w:rPr>
                                    <w:t xml:space="preserve"> </w:t>
                                  </w:r>
                                  <w:r>
                                    <w:rPr>
                                      <w:rFonts w:ascii="Times New Roman"/>
                                      <w:spacing w:val="-1"/>
                                      <w:sz w:val="18"/>
                                    </w:rPr>
                                    <w:t>diisocyanate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□對</w:t>
                                  </w:r>
                                  <w:r>
                                    <w:rPr>
                                      <w:rFonts w:ascii="Times New Roman" w:eastAsia="Times New Roman" w:hAnsi="Times New Roman" w:cs="Times New Roman"/>
                                      <w:sz w:val="18"/>
                                      <w:szCs w:val="18"/>
                                    </w:rPr>
                                    <w:t>-</w:t>
                                  </w:r>
                                  <w:r>
                                    <w:rPr>
                                      <w:rFonts w:ascii="標楷體" w:eastAsia="標楷體" w:hAnsi="標楷體" w:cs="標楷體"/>
                                      <w:sz w:val="18"/>
                                      <w:szCs w:val="18"/>
                                    </w:rPr>
                                    <w:t>硝基氯苯</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p-Nitrochlorobenzene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□鉻酸及其鹽類</w:t>
                                  </w:r>
                                </w:p>
                                <w:p w:rsidR="00564726" w:rsidRDefault="00564726">
                                  <w:pPr>
                                    <w:pStyle w:val="TableParagraph"/>
                                    <w:spacing w:before="23"/>
                                    <w:ind w:left="102" w:right="146"/>
                                    <w:rPr>
                                      <w:rFonts w:ascii="Times New Roman" w:eastAsia="Times New Roman" w:hAnsi="Times New Roman" w:cs="Times New Roman"/>
                                      <w:sz w:val="18"/>
                                      <w:szCs w:val="18"/>
                                    </w:rPr>
                                  </w:pPr>
                                  <w:r>
                                    <w:rPr>
                                      <w:rFonts w:ascii="Times New Roman"/>
                                      <w:spacing w:val="-1"/>
                                      <w:sz w:val="18"/>
                                    </w:rPr>
                                    <w:t>Chromic</w:t>
                                  </w:r>
                                  <w:r>
                                    <w:rPr>
                                      <w:rFonts w:ascii="Times New Roman"/>
                                      <w:spacing w:val="-6"/>
                                      <w:sz w:val="18"/>
                                    </w:rPr>
                                    <w:t xml:space="preserve"> </w:t>
                                  </w:r>
                                  <w:r>
                                    <w:rPr>
                                      <w:rFonts w:ascii="Times New Roman"/>
                                      <w:spacing w:val="-1"/>
                                      <w:sz w:val="18"/>
                                    </w:rPr>
                                    <w:t>acid</w:t>
                                  </w:r>
                                  <w:r>
                                    <w:rPr>
                                      <w:rFonts w:ascii="Times New Roman"/>
                                      <w:spacing w:val="-6"/>
                                      <w:sz w:val="18"/>
                                    </w:rPr>
                                    <w:t xml:space="preserve"> </w:t>
                                  </w:r>
                                  <w:r>
                                    <w:rPr>
                                      <w:rFonts w:ascii="Times New Roman"/>
                                      <w:spacing w:val="-1"/>
                                      <w:sz w:val="18"/>
                                    </w:rPr>
                                    <w:t>and</w:t>
                                  </w:r>
                                  <w:r>
                                    <w:rPr>
                                      <w:rFonts w:ascii="Times New Roman"/>
                                      <w:spacing w:val="21"/>
                                      <w:sz w:val="18"/>
                                    </w:rPr>
                                    <w:t xml:space="preserve"> </w:t>
                                  </w:r>
                                  <w:r>
                                    <w:rPr>
                                      <w:rFonts w:ascii="Times New Roman"/>
                                      <w:spacing w:val="-1"/>
                                      <w:sz w:val="18"/>
                                    </w:rPr>
                                    <w:t>chromates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□鎘及其化合物</w:t>
                                  </w:r>
                                </w:p>
                                <w:p w:rsidR="00564726" w:rsidRDefault="00564726">
                                  <w:pPr>
                                    <w:pStyle w:val="TableParagraph"/>
                                    <w:spacing w:before="23"/>
                                    <w:ind w:left="102" w:right="145"/>
                                    <w:rPr>
                                      <w:rFonts w:ascii="Times New Roman" w:eastAsia="Times New Roman" w:hAnsi="Times New Roman" w:cs="Times New Roman"/>
                                      <w:sz w:val="18"/>
                                      <w:szCs w:val="18"/>
                                    </w:rPr>
                                  </w:pPr>
                                  <w:r>
                                    <w:rPr>
                                      <w:rFonts w:ascii="Times New Roman"/>
                                      <w:spacing w:val="-1"/>
                                      <w:sz w:val="18"/>
                                    </w:rPr>
                                    <w:t>Cadmium</w:t>
                                  </w:r>
                                  <w:r>
                                    <w:rPr>
                                      <w:rFonts w:ascii="Times New Roman"/>
                                      <w:spacing w:val="-6"/>
                                      <w:sz w:val="18"/>
                                    </w:rPr>
                                    <w:t xml:space="preserve"> </w:t>
                                  </w:r>
                                  <w:r>
                                    <w:rPr>
                                      <w:rFonts w:ascii="Times New Roman"/>
                                      <w:spacing w:val="-1"/>
                                      <w:sz w:val="18"/>
                                    </w:rPr>
                                    <w:t>and</w:t>
                                  </w:r>
                                  <w:r>
                                    <w:rPr>
                                      <w:rFonts w:ascii="Times New Roman"/>
                                      <w:spacing w:val="-6"/>
                                      <w:sz w:val="18"/>
                                    </w:rPr>
                                    <w:t xml:space="preserve"> </w:t>
                                  </w:r>
                                  <w:r>
                                    <w:rPr>
                                      <w:rFonts w:ascii="Times New Roman"/>
                                      <w:spacing w:val="-1"/>
                                      <w:sz w:val="18"/>
                                    </w:rPr>
                                    <w:t>its</w:t>
                                  </w:r>
                                  <w:r>
                                    <w:rPr>
                                      <w:rFonts w:ascii="Times New Roman"/>
                                      <w:spacing w:val="22"/>
                                      <w:w w:val="99"/>
                                      <w:sz w:val="18"/>
                                    </w:rPr>
                                    <w:t xml:space="preserve"> </w:t>
                                  </w:r>
                                  <w:r>
                                    <w:rPr>
                                      <w:rFonts w:ascii="Times New Roman"/>
                                      <w:sz w:val="18"/>
                                    </w:rPr>
                                    <w:t>compounds</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□苯胺紅</w:t>
                                  </w:r>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Magenta</w:t>
                                  </w:r>
                                </w:p>
                              </w:tc>
                            </w:tr>
                            <w:tr w:rsidR="00564726">
                              <w:trPr>
                                <w:trHeight w:hRule="exact" w:val="685"/>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□甲基汞化合物</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Methyl</w:t>
                                  </w:r>
                                  <w:r>
                                    <w:rPr>
                                      <w:rFonts w:ascii="Times New Roman"/>
                                      <w:spacing w:val="-8"/>
                                      <w:sz w:val="18"/>
                                    </w:rPr>
                                    <w:t xml:space="preserve"> </w:t>
                                  </w:r>
                                  <w:r>
                                    <w:rPr>
                                      <w:rFonts w:ascii="Times New Roman"/>
                                      <w:spacing w:val="-1"/>
                                      <w:sz w:val="18"/>
                                    </w:rPr>
                                    <w:t>mercury</w:t>
                                  </w:r>
                                  <w:r>
                                    <w:rPr>
                                      <w:rFonts w:ascii="Times New Roman"/>
                                      <w:spacing w:val="-9"/>
                                      <w:sz w:val="18"/>
                                    </w:rPr>
                                    <w:t xml:space="preserve"> </w:t>
                                  </w:r>
                                  <w:r>
                                    <w:rPr>
                                      <w:rFonts w:ascii="Times New Roman"/>
                                      <w:sz w:val="18"/>
                                    </w:rPr>
                                    <w:t>compounds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4" w:line="236" w:lineRule="exact"/>
                                    <w:ind w:left="102" w:right="117"/>
                                    <w:rPr>
                                      <w:rFonts w:ascii="Times New Roman" w:eastAsia="Times New Roman" w:hAnsi="Times New Roman" w:cs="Times New Roman"/>
                                      <w:sz w:val="18"/>
                                      <w:szCs w:val="18"/>
                                    </w:rPr>
                                  </w:pPr>
                                  <w:r>
                                    <w:rPr>
                                      <w:rFonts w:ascii="標楷體" w:eastAsia="標楷體" w:hAnsi="標楷體" w:cs="標楷體"/>
                                      <w:sz w:val="18"/>
                                      <w:szCs w:val="18"/>
                                    </w:rPr>
                                    <w:t>□鄰</w:t>
                                  </w:r>
                                  <w:r>
                                    <w:rPr>
                                      <w:rFonts w:ascii="Times New Roman" w:eastAsia="Times New Roman" w:hAnsi="Times New Roman" w:cs="Times New Roman"/>
                                      <w:sz w:val="18"/>
                                      <w:szCs w:val="18"/>
                                    </w:rPr>
                                    <w:t>-</w:t>
                                  </w:r>
                                  <w:r>
                                    <w:rPr>
                                      <w:rFonts w:ascii="標楷體" w:eastAsia="標楷體" w:hAnsi="標楷體" w:cs="標楷體"/>
                                      <w:sz w:val="18"/>
                                      <w:szCs w:val="18"/>
                                    </w:rPr>
                                    <w:t>二甲基聯苯胺及其鹽 類</w:t>
                                  </w:r>
                                  <w:r>
                                    <w:rPr>
                                      <w:rFonts w:ascii="標楷體" w:eastAsia="標楷體" w:hAnsi="標楷體" w:cs="標楷體"/>
                                      <w:spacing w:val="-49"/>
                                      <w:sz w:val="18"/>
                                      <w:szCs w:val="18"/>
                                    </w:rPr>
                                    <w:t xml:space="preserve"> </w:t>
                                  </w:r>
                                  <w:r>
                                    <w:rPr>
                                      <w:rFonts w:ascii="Times New Roman" w:eastAsia="Times New Roman" w:hAnsi="Times New Roman" w:cs="Times New Roman"/>
                                      <w:spacing w:val="-2"/>
                                      <w:sz w:val="18"/>
                                      <w:szCs w:val="18"/>
                                    </w:rPr>
                                    <w:t xml:space="preserve">O-Tolidine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pacing w:val="-1"/>
                                      <w:sz w:val="18"/>
                                      <w:szCs w:val="18"/>
                                    </w:rPr>
                                    <w:t>□</w:t>
                                  </w:r>
                                  <w:r>
                                    <w:rPr>
                                      <w:rFonts w:ascii="Times New Roman" w:eastAsia="Times New Roman" w:hAnsi="Times New Roman" w:cs="Times New Roman"/>
                                      <w:spacing w:val="-1"/>
                                      <w:sz w:val="18"/>
                                      <w:szCs w:val="18"/>
                                    </w:rPr>
                                    <w:t>3,3'</w:t>
                                  </w:r>
                                  <w:r>
                                    <w:rPr>
                                      <w:rFonts w:ascii="標楷體" w:eastAsia="標楷體" w:hAnsi="標楷體" w:cs="標楷體"/>
                                      <w:spacing w:val="-1"/>
                                      <w:sz w:val="18"/>
                                      <w:szCs w:val="18"/>
                                    </w:rPr>
                                    <w:t>－二氯－</w:t>
                                  </w:r>
                                  <w:r>
                                    <w:rPr>
                                      <w:rFonts w:ascii="Times New Roman" w:eastAsia="Times New Roman" w:hAnsi="Times New Roman" w:cs="Times New Roman"/>
                                      <w:spacing w:val="-1"/>
                                      <w:sz w:val="18"/>
                                      <w:szCs w:val="18"/>
                                    </w:rPr>
                                    <w:t>4,4'</w:t>
                                  </w:r>
                                  <w:r>
                                    <w:rPr>
                                      <w:rFonts w:ascii="標楷體" w:eastAsia="標楷體" w:hAnsi="標楷體" w:cs="標楷體"/>
                                      <w:spacing w:val="-1"/>
                                      <w:sz w:val="18"/>
                                      <w:szCs w:val="18"/>
                                    </w:rPr>
                                    <w:t>－二胺基苯</w:t>
                                  </w:r>
                                </w:p>
                                <w:p w:rsidR="00564726" w:rsidRDefault="00564726">
                                  <w:pPr>
                                    <w:pStyle w:val="TableParagraph"/>
                                    <w:spacing w:line="236" w:lineRule="exact"/>
                                    <w:ind w:left="102"/>
                                    <w:rPr>
                                      <w:rFonts w:ascii="Times New Roman" w:eastAsia="Times New Roman" w:hAnsi="Times New Roman" w:cs="Times New Roman"/>
                                      <w:sz w:val="18"/>
                                      <w:szCs w:val="18"/>
                                    </w:rPr>
                                  </w:pPr>
                                  <w:r>
                                    <w:rPr>
                                      <w:rFonts w:ascii="標楷體" w:eastAsia="標楷體" w:hAnsi="標楷體" w:cs="標楷體"/>
                                      <w:sz w:val="18"/>
                                      <w:szCs w:val="18"/>
                                    </w:rPr>
                                    <w:t>化甲烷</w:t>
                                  </w:r>
                                  <w:r>
                                    <w:rPr>
                                      <w:rFonts w:ascii="標楷體" w:eastAsia="標楷體" w:hAnsi="標楷體" w:cs="標楷體"/>
                                      <w:spacing w:val="-56"/>
                                      <w:sz w:val="18"/>
                                      <w:szCs w:val="18"/>
                                    </w:rPr>
                                    <w:t xml:space="preserve"> </w:t>
                                  </w:r>
                                  <w:r>
                                    <w:rPr>
                                      <w:rFonts w:ascii="Times New Roman" w:eastAsia="Times New Roman" w:hAnsi="Times New Roman" w:cs="Times New Roman"/>
                                      <w:spacing w:val="-1"/>
                                      <w:sz w:val="18"/>
                                      <w:szCs w:val="18"/>
                                    </w:rPr>
                                    <w:t>3,3'-Dichloro-4,4'</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-diaminodiphenylmethane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0" w:lineRule="exact"/>
                                    <w:ind w:left="102"/>
                                    <w:rPr>
                                      <w:rFonts w:ascii="標楷體" w:eastAsia="標楷體" w:hAnsi="標楷體" w:cs="標楷體"/>
                                      <w:sz w:val="18"/>
                                      <w:szCs w:val="18"/>
                                    </w:rPr>
                                  </w:pPr>
                                  <w:r>
                                    <w:rPr>
                                      <w:rFonts w:ascii="標楷體" w:eastAsia="標楷體" w:hAnsi="標楷體" w:cs="標楷體"/>
                                      <w:sz w:val="18"/>
                                      <w:szCs w:val="18"/>
                                    </w:rPr>
                                    <w:t>□氫氧化四甲銨</w:t>
                                  </w:r>
                                </w:p>
                                <w:p w:rsidR="00564726" w:rsidRDefault="00564726">
                                  <w:pPr>
                                    <w:pStyle w:val="TableParagraph"/>
                                    <w:spacing w:before="23"/>
                                    <w:ind w:left="102" w:right="562"/>
                                    <w:rPr>
                                      <w:rFonts w:ascii="Times New Roman" w:eastAsia="Times New Roman" w:hAnsi="Times New Roman" w:cs="Times New Roman"/>
                                      <w:sz w:val="18"/>
                                      <w:szCs w:val="18"/>
                                    </w:rPr>
                                  </w:pPr>
                                  <w:r>
                                    <w:rPr>
                                      <w:rFonts w:ascii="Times New Roman"/>
                                      <w:spacing w:val="-2"/>
                                      <w:sz w:val="18"/>
                                    </w:rPr>
                                    <w:t>Tetramethylammonium</w:t>
                                  </w:r>
                                  <w:r>
                                    <w:rPr>
                                      <w:rFonts w:ascii="Times New Roman"/>
                                      <w:spacing w:val="29"/>
                                      <w:w w:val="99"/>
                                      <w:sz w:val="18"/>
                                    </w:rPr>
                                    <w:t xml:space="preserve"> </w:t>
                                  </w:r>
                                  <w:r>
                                    <w:rPr>
                                      <w:rFonts w:ascii="Times New Roman"/>
                                      <w:spacing w:val="-1"/>
                                      <w:sz w:val="18"/>
                                    </w:rPr>
                                    <w:t>hydroxide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0" w:lineRule="exact"/>
                                    <w:ind w:left="102"/>
                                    <w:rPr>
                                      <w:rFonts w:ascii="標楷體" w:eastAsia="標楷體" w:hAnsi="標楷體" w:cs="標楷體"/>
                                      <w:sz w:val="18"/>
                                      <w:szCs w:val="18"/>
                                    </w:rPr>
                                  </w:pPr>
                                  <w:r>
                                    <w:rPr>
                                      <w:rFonts w:ascii="標楷體" w:eastAsia="標楷體" w:hAnsi="標楷體" w:cs="標楷體"/>
                                      <w:sz w:val="18"/>
                                      <w:szCs w:val="18"/>
                                    </w:rPr>
                                    <w:t>□砷及其化合物</w:t>
                                  </w:r>
                                </w:p>
                                <w:p w:rsidR="00564726" w:rsidRDefault="00564726">
                                  <w:pPr>
                                    <w:pStyle w:val="TableParagraph"/>
                                    <w:spacing w:before="23"/>
                                    <w:ind w:left="102" w:right="345"/>
                                    <w:rPr>
                                      <w:rFonts w:ascii="Times New Roman" w:eastAsia="Times New Roman" w:hAnsi="Times New Roman" w:cs="Times New Roman"/>
                                      <w:sz w:val="18"/>
                                      <w:szCs w:val="18"/>
                                    </w:rPr>
                                  </w:pPr>
                                  <w:r>
                                    <w:rPr>
                                      <w:rFonts w:ascii="Times New Roman"/>
                                      <w:spacing w:val="-1"/>
                                      <w:sz w:val="18"/>
                                    </w:rPr>
                                    <w:t>Arsenic</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pacing w:val="-1"/>
                                      <w:sz w:val="18"/>
                                    </w:rPr>
                                    <w:t>its</w:t>
                                  </w:r>
                                  <w:r>
                                    <w:rPr>
                                      <w:rFonts w:ascii="Times New Roman"/>
                                      <w:spacing w:val="28"/>
                                      <w:sz w:val="18"/>
                                    </w:rPr>
                                    <w:t xml:space="preserve"> </w:t>
                                  </w:r>
                                  <w:r>
                                    <w:rPr>
                                      <w:rFonts w:ascii="Times New Roman"/>
                                      <w:sz w:val="18"/>
                                    </w:rPr>
                                    <w:t>compounds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4" w:lineRule="exact"/>
                                    <w:ind w:left="102"/>
                                    <w:rPr>
                                      <w:rFonts w:ascii="標楷體" w:eastAsia="標楷體" w:hAnsi="標楷體" w:cs="標楷體"/>
                                      <w:sz w:val="18"/>
                                      <w:szCs w:val="18"/>
                                    </w:rPr>
                                  </w:pPr>
                                  <w:r>
                                    <w:rPr>
                                      <w:rFonts w:ascii="標楷體" w:eastAsia="標楷體" w:hAnsi="標楷體" w:cs="標楷體"/>
                                      <w:sz w:val="18"/>
                                      <w:szCs w:val="18"/>
                                    </w:rPr>
                                    <w:t>□重鉻酸及其鹽</w:t>
                                  </w:r>
                                </w:p>
                                <w:p w:rsidR="00564726" w:rsidRDefault="00564726">
                                  <w:pPr>
                                    <w:pStyle w:val="TableParagraph"/>
                                    <w:spacing w:line="259" w:lineRule="auto"/>
                                    <w:ind w:left="102" w:right="188"/>
                                    <w:rPr>
                                      <w:rFonts w:ascii="Times New Roman" w:eastAsia="Times New Roman" w:hAnsi="Times New Roman" w:cs="Times New Roman"/>
                                      <w:sz w:val="18"/>
                                      <w:szCs w:val="18"/>
                                    </w:rPr>
                                  </w:pPr>
                                  <w:r>
                                    <w:rPr>
                                      <w:rFonts w:ascii="標楷體" w:eastAsia="標楷體" w:hAnsi="標楷體" w:cs="標楷體"/>
                                      <w:sz w:val="18"/>
                                      <w:szCs w:val="18"/>
                                    </w:rPr>
                                    <w:t>類</w:t>
                                  </w:r>
                                  <w:r>
                                    <w:rPr>
                                      <w:rFonts w:ascii="標楷體" w:eastAsia="標楷體" w:hAnsi="標楷體" w:cs="標楷體"/>
                                      <w:spacing w:val="-54"/>
                                      <w:sz w:val="18"/>
                                      <w:szCs w:val="18"/>
                                    </w:rPr>
                                    <w:t xml:space="preserve"> </w:t>
                                  </w:r>
                                  <w:r>
                                    <w:rPr>
                                      <w:rFonts w:ascii="Times New Roman" w:eastAsia="Times New Roman" w:hAnsi="Times New Roman" w:cs="Times New Roman"/>
                                      <w:spacing w:val="-1"/>
                                      <w:sz w:val="18"/>
                                      <w:szCs w:val="18"/>
                                    </w:rPr>
                                    <w:t>Dichromic</w:t>
                                  </w:r>
                                  <w:r>
                                    <w:rPr>
                                      <w:rFonts w:ascii="Times New Roman" w:eastAsia="Times New Roman" w:hAnsi="Times New Roman" w:cs="Times New Roman"/>
                                      <w:spacing w:val="28"/>
                                      <w:w w:val="99"/>
                                      <w:sz w:val="18"/>
                                      <w:szCs w:val="18"/>
                                    </w:rPr>
                                    <w:t xml:space="preserve"> </w:t>
                                  </w:r>
                                  <w:r>
                                    <w:rPr>
                                      <w:rFonts w:ascii="Times New Roman" w:eastAsia="Times New Roman" w:hAnsi="Times New Roman" w:cs="Times New Roman"/>
                                      <w:sz w:val="18"/>
                                      <w:szCs w:val="18"/>
                                    </w:rPr>
                                    <w:t>acid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
                                    <w:rPr>
                                      <w:rFonts w:ascii="Times New Roman" w:eastAsia="Times New Roman" w:hAnsi="Times New Roman" w:cs="Times New Roman"/>
                                      <w:sz w:val="16"/>
                                      <w:szCs w:val="16"/>
                                    </w:rPr>
                                  </w:pPr>
                                </w:p>
                                <w:p w:rsidR="00564726" w:rsidRDefault="00564726">
                                  <w:pPr>
                                    <w:pStyle w:val="TableParagraph"/>
                                    <w:ind w:left="102"/>
                                    <w:rPr>
                                      <w:rFonts w:ascii="標楷體" w:eastAsia="標楷體" w:hAnsi="標楷體" w:cs="標楷體"/>
                                      <w:sz w:val="18"/>
                                      <w:szCs w:val="18"/>
                                    </w:rPr>
                                  </w:pPr>
                                  <w:r>
                                    <w:rPr>
                                      <w:rFonts w:ascii="Times New Roman" w:eastAsia="Times New Roman" w:hAnsi="Times New Roman" w:cs="Times New Roman"/>
                                      <w:sz w:val="18"/>
                                      <w:szCs w:val="18"/>
                                    </w:rPr>
                                    <w:t>(6)</w:t>
                                  </w:r>
                                  <w:r>
                                    <w:rPr>
                                      <w:rFonts w:ascii="標楷體" w:eastAsia="標楷體" w:hAnsi="標楷體" w:cs="標楷體"/>
                                      <w:sz w:val="18"/>
                                      <w:szCs w:val="18"/>
                                    </w:rPr>
                                    <w:t>丁類物質</w:t>
                                  </w:r>
                                </w:p>
                              </w:tc>
                            </w:tr>
                            <w:tr w:rsidR="00564726">
                              <w:trPr>
                                <w:trHeight w:hRule="exact" w:val="66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4-</w:t>
                                  </w:r>
                                  <w:r>
                                    <w:rPr>
                                      <w:rFonts w:ascii="標楷體" w:eastAsia="標楷體" w:hAnsi="標楷體" w:cs="標楷體"/>
                                      <w:sz w:val="18"/>
                                      <w:szCs w:val="18"/>
                                    </w:rPr>
                                    <w:t>硝基聯苯及其鹽類</w:t>
                                  </w:r>
                                </w:p>
                                <w:p w:rsidR="00564726" w:rsidRDefault="00564726">
                                  <w:pPr>
                                    <w:pStyle w:val="TableParagraph"/>
                                    <w:spacing w:before="21"/>
                                    <w:ind w:left="102"/>
                                    <w:rPr>
                                      <w:rFonts w:ascii="Times New Roman" w:eastAsia="Times New Roman" w:hAnsi="Times New Roman" w:cs="Times New Roman"/>
                                      <w:sz w:val="18"/>
                                      <w:szCs w:val="18"/>
                                    </w:rPr>
                                  </w:pPr>
                                  <w:r>
                                    <w:rPr>
                                      <w:rFonts w:ascii="Times New Roman"/>
                                      <w:spacing w:val="-1"/>
                                      <w:sz w:val="18"/>
                                    </w:rPr>
                                    <w:t>4-Nitrodiphenyl</w:t>
                                  </w:r>
                                  <w:r>
                                    <w:rPr>
                                      <w:rFonts w:ascii="Times New Roman"/>
                                      <w:spacing w:val="-7"/>
                                      <w:sz w:val="18"/>
                                    </w:rPr>
                                    <w:t xml:space="preserve"> </w:t>
                                  </w:r>
                                  <w:r>
                                    <w:rPr>
                                      <w:rFonts w:ascii="Times New Roman"/>
                                      <w:sz w:val="18"/>
                                    </w:rPr>
                                    <w:t>and</w:t>
                                  </w:r>
                                  <w:r>
                                    <w:rPr>
                                      <w:rFonts w:ascii="Times New Roman"/>
                                      <w:spacing w:val="-6"/>
                                      <w:sz w:val="18"/>
                                    </w:rPr>
                                    <w:t xml:space="preserve"> </w:t>
                                  </w:r>
                                  <w:r>
                                    <w:rPr>
                                      <w:rFonts w:ascii="Times New Roman"/>
                                      <w:sz w:val="18"/>
                                    </w:rPr>
                                    <w:t>its</w:t>
                                  </w:r>
                                  <w:r>
                                    <w:rPr>
                                      <w:rFonts w:ascii="Times New Roman"/>
                                      <w:spacing w:val="-5"/>
                                      <w:sz w:val="18"/>
                                    </w:rPr>
                                    <w:t xml:space="preserve"> </w:t>
                                  </w:r>
                                  <w:r>
                                    <w:rPr>
                                      <w:rFonts w:ascii="Times New Roman"/>
                                      <w:spacing w:val="-1"/>
                                      <w:sz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61"/>
                                    <w:ind w:left="102" w:right="177"/>
                                    <w:rPr>
                                      <w:rFonts w:ascii="Times New Roman" w:eastAsia="Times New Roman" w:hAnsi="Times New Roman" w:cs="Times New Roman"/>
                                      <w:sz w:val="18"/>
                                      <w:szCs w:val="18"/>
                                    </w:rPr>
                                  </w:pPr>
                                  <w:r>
                                    <w:rPr>
                                      <w:rFonts w:ascii="標楷體" w:eastAsia="標楷體" w:hAnsi="標楷體" w:cs="標楷體"/>
                                      <w:w w:val="95"/>
                                      <w:sz w:val="18"/>
                                      <w:szCs w:val="18"/>
                                    </w:rPr>
                                    <w:t>□二甲氧基聯苯胺及其鹽</w:t>
                                  </w:r>
                                  <w:r>
                                    <w:rPr>
                                      <w:rFonts w:ascii="標楷體" w:eastAsia="標楷體" w:hAnsi="標楷體" w:cs="標楷體"/>
                                      <w:sz w:val="18"/>
                                      <w:szCs w:val="18"/>
                                    </w:rPr>
                                    <w:t xml:space="preserve"> 類</w:t>
                                  </w:r>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Dianisidine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0" w:lineRule="exact"/>
                                    <w:ind w:left="102"/>
                                    <w:rPr>
                                      <w:rFonts w:ascii="Times New Roman" w:eastAsia="Times New Roman" w:hAnsi="Times New Roman" w:cs="Times New Roman"/>
                                      <w:sz w:val="18"/>
                                      <w:szCs w:val="18"/>
                                    </w:rPr>
                                  </w:pPr>
                                  <w:r>
                                    <w:rPr>
                                      <w:rFonts w:ascii="標楷體" w:eastAsia="標楷體" w:hAnsi="標楷體" w:cs="標楷體"/>
                                      <w:sz w:val="18"/>
                                      <w:szCs w:val="18"/>
                                    </w:rPr>
                                    <w:t>□二異氰酸甲苯</w:t>
                                  </w:r>
                                  <w:r>
                                    <w:rPr>
                                      <w:rFonts w:ascii="標楷體" w:eastAsia="標楷體" w:hAnsi="標楷體" w:cs="標楷體"/>
                                      <w:spacing w:val="-51"/>
                                      <w:sz w:val="18"/>
                                      <w:szCs w:val="18"/>
                                    </w:rPr>
                                    <w:t xml:space="preserve"> </w:t>
                                  </w:r>
                                  <w:r>
                                    <w:rPr>
                                      <w:rFonts w:ascii="Times New Roman" w:eastAsia="Times New Roman" w:hAnsi="Times New Roman" w:cs="Times New Roman"/>
                                      <w:spacing w:val="-2"/>
                                      <w:sz w:val="18"/>
                                      <w:szCs w:val="18"/>
                                    </w:rPr>
                                    <w:t>Toluene</w:t>
                                  </w:r>
                                </w:p>
                                <w:p w:rsidR="00564726" w:rsidRDefault="00564726">
                                  <w:pPr>
                                    <w:pStyle w:val="TableParagraph"/>
                                    <w:spacing w:before="20"/>
                                    <w:ind w:left="102" w:right="471"/>
                                    <w:rPr>
                                      <w:rFonts w:ascii="Times New Roman" w:eastAsia="Times New Roman" w:hAnsi="Times New Roman" w:cs="Times New Roman"/>
                                      <w:sz w:val="18"/>
                                      <w:szCs w:val="18"/>
                                    </w:rPr>
                                  </w:pPr>
                                  <w:r>
                                    <w:rPr>
                                      <w:rFonts w:ascii="Times New Roman"/>
                                      <w:sz w:val="18"/>
                                    </w:rPr>
                                    <w:t>2,4-diisocyanate</w:t>
                                  </w:r>
                                  <w:r>
                                    <w:rPr>
                                      <w:rFonts w:ascii="Times New Roman"/>
                                      <w:spacing w:val="-9"/>
                                      <w:sz w:val="18"/>
                                    </w:rPr>
                                    <w:t xml:space="preserve"> </w:t>
                                  </w:r>
                                  <w:r>
                                    <w:rPr>
                                      <w:rFonts w:ascii="Times New Roman"/>
                                      <w:sz w:val="18"/>
                                    </w:rPr>
                                    <w:t>or</w:t>
                                  </w:r>
                                  <w:r>
                                    <w:rPr>
                                      <w:rFonts w:ascii="Times New Roman"/>
                                      <w:spacing w:val="-13"/>
                                      <w:sz w:val="18"/>
                                    </w:rPr>
                                    <w:t xml:space="preserve"> </w:t>
                                  </w:r>
                                  <w:r>
                                    <w:rPr>
                                      <w:rFonts w:ascii="Times New Roman"/>
                                      <w:spacing w:val="-2"/>
                                      <w:sz w:val="18"/>
                                    </w:rPr>
                                    <w:t>Toluene</w:t>
                                  </w:r>
                                  <w:r>
                                    <w:rPr>
                                      <w:rFonts w:ascii="Times New Roman"/>
                                      <w:spacing w:val="20"/>
                                      <w:w w:val="99"/>
                                      <w:sz w:val="18"/>
                                    </w:rPr>
                                    <w:t xml:space="preserve"> </w:t>
                                  </w:r>
                                  <w:r>
                                    <w:rPr>
                                      <w:rFonts w:ascii="Times New Roman"/>
                                      <w:spacing w:val="-1"/>
                                      <w:sz w:val="18"/>
                                    </w:rPr>
                                    <w:t>2,6-diisocyanate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line="261" w:lineRule="auto"/>
                                    <w:ind w:left="102" w:right="443"/>
                                    <w:rPr>
                                      <w:rFonts w:ascii="Times New Roman" w:eastAsia="Times New Roman" w:hAnsi="Times New Roman" w:cs="Times New Roman"/>
                                      <w:sz w:val="18"/>
                                      <w:szCs w:val="18"/>
                                    </w:rPr>
                                  </w:pPr>
                                  <w:r>
                                    <w:rPr>
                                      <w:rFonts w:ascii="標楷體" w:eastAsia="標楷體" w:hAnsi="標楷體" w:cs="標楷體"/>
                                      <w:sz w:val="18"/>
                                      <w:szCs w:val="18"/>
                                    </w:rPr>
                                    <w:t>□硫酸二甲酯</w:t>
                                  </w:r>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Dimethyl</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pacing w:val="-1"/>
                                      <w:sz w:val="18"/>
                                      <w:szCs w:val="18"/>
                                    </w:rPr>
                                    <w:t>sulfate</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Times New Roman" w:eastAsia="Times New Roman" w:hAnsi="Times New Roman" w:cs="Times New Roman"/>
                                      <w:sz w:val="16"/>
                                      <w:szCs w:val="16"/>
                                    </w:rPr>
                                  </w:pPr>
                                  <w:r>
                                    <w:rPr>
                                      <w:rFonts w:ascii="標楷體" w:eastAsia="標楷體" w:hAnsi="標楷體" w:cs="標楷體"/>
                                      <w:sz w:val="18"/>
                                      <w:szCs w:val="18"/>
                                    </w:rPr>
                                    <w:t>□錳及其化合物</w:t>
                                  </w:r>
                                  <w:r>
                                    <w:rPr>
                                      <w:rFonts w:ascii="標楷體" w:eastAsia="標楷體" w:hAnsi="標楷體" w:cs="標楷體"/>
                                      <w:spacing w:val="-50"/>
                                      <w:sz w:val="18"/>
                                      <w:szCs w:val="18"/>
                                    </w:rPr>
                                    <w:t xml:space="preserve"> </w:t>
                                  </w:r>
                                  <w:r>
                                    <w:rPr>
                                      <w:rFonts w:ascii="Times New Roman" w:eastAsia="Times New Roman" w:hAnsi="Times New Roman" w:cs="Times New Roman"/>
                                      <w:spacing w:val="-1"/>
                                      <w:sz w:val="16"/>
                                      <w:szCs w:val="16"/>
                                    </w:rPr>
                                    <w:t>Manganese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its</w:t>
                                  </w:r>
                                </w:p>
                                <w:p w:rsidR="00564726" w:rsidRDefault="00564726">
                                  <w:pPr>
                                    <w:pStyle w:val="TableParagraph"/>
                                    <w:spacing w:before="13" w:line="208" w:lineRule="exact"/>
                                    <w:ind w:left="102" w:right="73"/>
                                    <w:rPr>
                                      <w:rFonts w:ascii="標楷體" w:eastAsia="標楷體" w:hAnsi="標楷體" w:cs="標楷體"/>
                                      <w:sz w:val="16"/>
                                      <w:szCs w:val="16"/>
                                    </w:rPr>
                                  </w:pP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pound</w:t>
                                  </w:r>
                                  <w:r>
                                    <w:rPr>
                                      <w:rFonts w:ascii="Times New Roman" w:eastAsia="Times New Roman" w:hAnsi="Times New Roman" w:cs="Times New Roman"/>
                                      <w:spacing w:val="-54"/>
                                      <w:sz w:val="16"/>
                                      <w:szCs w:val="16"/>
                                    </w:rPr>
                                    <w:t>s</w:t>
                                  </w:r>
                                  <w:r>
                                    <w:rPr>
                                      <w:rFonts w:ascii="標楷體" w:eastAsia="標楷體" w:hAnsi="標楷體" w:cs="標楷體"/>
                                      <w:spacing w:val="1"/>
                                      <w:sz w:val="16"/>
                                      <w:szCs w:val="16"/>
                                    </w:rPr>
                                    <w:t>（</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xcept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anganese</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ooxide,</w:t>
                                  </w:r>
                                  <w:r>
                                    <w:rPr>
                                      <w:rFonts w:ascii="Times New Roman" w:eastAsia="Times New Roman" w:hAnsi="Times New Roman" w:cs="Times New Roman"/>
                                      <w:w w:val="99"/>
                                      <w:sz w:val="16"/>
                                      <w:szCs w:val="16"/>
                                    </w:rPr>
                                    <w:t xml:space="preserve"> </w:t>
                                  </w:r>
                                  <w:r>
                                    <w:rPr>
                                      <w:rFonts w:ascii="Times New Roman" w:eastAsia="Times New Roman" w:hAnsi="Times New Roman" w:cs="Times New Roman"/>
                                      <w:spacing w:val="-1"/>
                                      <w:sz w:val="16"/>
                                      <w:szCs w:val="16"/>
                                    </w:rPr>
                                    <w:t>manganese</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trioxide</w:t>
                                  </w:r>
                                  <w:r>
                                    <w:rPr>
                                      <w:rFonts w:ascii="標楷體" w:eastAsia="標楷體" w:hAnsi="標楷體" w:cs="標楷體"/>
                                      <w:spacing w:val="-1"/>
                                      <w:sz w:val="16"/>
                                      <w:szCs w:val="16"/>
                                    </w:rPr>
                                    <w:t>）</w:t>
                                  </w:r>
                                </w:p>
                              </w:tc>
                              <w:tc>
                                <w:tcPr>
                                  <w:tcW w:w="93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□氨</w:t>
                                  </w:r>
                                </w:p>
                                <w:p w:rsidR="00564726" w:rsidRDefault="00564726">
                                  <w:pPr>
                                    <w:pStyle w:val="TableParagraph"/>
                                    <w:spacing w:before="24"/>
                                    <w:ind w:left="102"/>
                                    <w:rPr>
                                      <w:rFonts w:ascii="Times New Roman" w:eastAsia="Times New Roman" w:hAnsi="Times New Roman" w:cs="Times New Roman"/>
                                      <w:sz w:val="18"/>
                                      <w:szCs w:val="18"/>
                                    </w:rPr>
                                  </w:pPr>
                                  <w:r>
                                    <w:rPr>
                                      <w:rFonts w:ascii="Times New Roman"/>
                                      <w:sz w:val="18"/>
                                    </w:rPr>
                                    <w:t>Ammonia</w:t>
                                  </w:r>
                                </w:p>
                              </w:tc>
                              <w:tc>
                                <w:tcPr>
                                  <w:tcW w:w="91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□硫酸</w:t>
                                  </w:r>
                                </w:p>
                                <w:p w:rsidR="00564726" w:rsidRDefault="00564726">
                                  <w:pPr>
                                    <w:pStyle w:val="TableParagraph"/>
                                    <w:spacing w:before="23"/>
                                    <w:ind w:left="102" w:right="215"/>
                                    <w:rPr>
                                      <w:rFonts w:ascii="Times New Roman" w:eastAsia="Times New Roman" w:hAnsi="Times New Roman" w:cs="Times New Roman"/>
                                      <w:sz w:val="18"/>
                                      <w:szCs w:val="18"/>
                                    </w:rPr>
                                  </w:pPr>
                                  <w:r>
                                    <w:rPr>
                                      <w:rFonts w:ascii="Times New Roman"/>
                                      <w:w w:val="95"/>
                                      <w:sz w:val="18"/>
                                    </w:rPr>
                                    <w:t>Sulfuric</w:t>
                                  </w:r>
                                  <w:r>
                                    <w:rPr>
                                      <w:rFonts w:ascii="Times New Roman"/>
                                      <w:w w:val="99"/>
                                      <w:sz w:val="18"/>
                                    </w:rPr>
                                    <w:t xml:space="preserve"> </w:t>
                                  </w:r>
                                  <w:r>
                                    <w:rPr>
                                      <w:rFonts w:ascii="Times New Roman"/>
                                      <w:sz w:val="18"/>
                                    </w:rPr>
                                    <w:t>acid</w:t>
                                  </w:r>
                                </w:p>
                              </w:tc>
                            </w:tr>
                            <w:tr w:rsidR="00564726">
                              <w:trPr>
                                <w:trHeight w:hRule="exact" w:val="611"/>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4-</w:t>
                                  </w:r>
                                  <w:r>
                                    <w:rPr>
                                      <w:rFonts w:ascii="標楷體" w:eastAsia="標楷體" w:hAnsi="標楷體" w:cs="標楷體"/>
                                      <w:sz w:val="18"/>
                                      <w:szCs w:val="18"/>
                                    </w:rPr>
                                    <w:t>胺基聯苯及其鹽類</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z w:val="18"/>
                                    </w:rPr>
                                    <w:t>4-Aminodiphenyl</w:t>
                                  </w:r>
                                  <w:r>
                                    <w:rPr>
                                      <w:rFonts w:ascii="Times New Roman"/>
                                      <w:spacing w:val="-7"/>
                                      <w:sz w:val="18"/>
                                    </w:rPr>
                                    <w:t xml:space="preserve"> </w:t>
                                  </w:r>
                                  <w:r>
                                    <w:rPr>
                                      <w:rFonts w:ascii="Times New Roman"/>
                                      <w:sz w:val="18"/>
                                    </w:rPr>
                                    <w:t>and</w:t>
                                  </w:r>
                                  <w:r>
                                    <w:rPr>
                                      <w:rFonts w:ascii="Times New Roman"/>
                                      <w:spacing w:val="-7"/>
                                      <w:sz w:val="18"/>
                                    </w:rPr>
                                    <w:t xml:space="preserve"> </w:t>
                                  </w:r>
                                  <w:r>
                                    <w:rPr>
                                      <w:rFonts w:ascii="Times New Roman"/>
                                      <w:sz w:val="18"/>
                                    </w:rPr>
                                    <w:t>its</w:t>
                                  </w:r>
                                  <w:r>
                                    <w:rPr>
                                      <w:rFonts w:ascii="Times New Roman"/>
                                      <w:spacing w:val="-8"/>
                                      <w:sz w:val="18"/>
                                    </w:rPr>
                                    <w:t xml:space="preserve"> </w:t>
                                  </w:r>
                                  <w:r>
                                    <w:rPr>
                                      <w:rFonts w:ascii="Times New Roman"/>
                                      <w:sz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120"/>
                                    <w:rPr>
                                      <w:rFonts w:ascii="Times New Roman" w:eastAsia="Times New Roman" w:hAnsi="Times New Roman" w:cs="Times New Roman"/>
                                      <w:sz w:val="18"/>
                                      <w:szCs w:val="18"/>
                                    </w:rPr>
                                  </w:pPr>
                                  <w:r>
                                    <w:rPr>
                                      <w:rFonts w:ascii="標楷體" w:eastAsia="標楷體" w:hAnsi="標楷體" w:cs="標楷體"/>
                                      <w:sz w:val="18"/>
                                      <w:szCs w:val="18"/>
                                    </w:rPr>
                                    <w:t>□鈹及其化合物</w:t>
                                  </w:r>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Beryllium</w:t>
                                  </w:r>
                                  <w:r>
                                    <w:rPr>
                                      <w:rFonts w:ascii="Times New Roman" w:eastAsia="Times New Roman" w:hAnsi="Times New Roman" w:cs="Times New Roman"/>
                                      <w:spacing w:val="28"/>
                                      <w:w w:val="99"/>
                                      <w:sz w:val="18"/>
                                      <w:szCs w:val="18"/>
                                    </w:rPr>
                                    <w:t xml:space="preserv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its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compounds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ind w:left="102"/>
                                    <w:rPr>
                                      <w:rFonts w:ascii="標楷體" w:eastAsia="標楷體" w:hAnsi="標楷體" w:cs="標楷體"/>
                                      <w:sz w:val="18"/>
                                      <w:szCs w:val="18"/>
                                    </w:rPr>
                                  </w:pPr>
                                  <w:r>
                                    <w:rPr>
                                      <w:rFonts w:ascii="標楷體" w:eastAsia="標楷體" w:hAnsi="標楷體" w:cs="標楷體"/>
                                      <w:sz w:val="18"/>
                                      <w:szCs w:val="18"/>
                                    </w:rPr>
                                    <w:t>□對－二甲胺基偶氮苯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p-Dimeth</w:t>
                                  </w:r>
                                  <w:r w:rsidR="00E826A0">
                                    <w:rPr>
                                      <w:rFonts w:ascii="Times New Roman" w:hint="eastAsia"/>
                                      <w:spacing w:val="-1"/>
                                      <w:sz w:val="18"/>
                                      <w:lang w:eastAsia="zh-TW"/>
                                    </w:rPr>
                                    <w:t xml:space="preserve"> </w:t>
                                  </w:r>
                                  <w:bookmarkStart w:id="0" w:name="_GoBack"/>
                                  <w:bookmarkEnd w:id="0"/>
                                  <w:r>
                                    <w:rPr>
                                      <w:rFonts w:ascii="Times New Roman"/>
                                      <w:spacing w:val="-1"/>
                                      <w:sz w:val="18"/>
                                    </w:rPr>
                                    <w:t>ylaminoazo-benzene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650"/>
                                    <w:rPr>
                                      <w:rFonts w:ascii="Times New Roman" w:eastAsia="Times New Roman" w:hAnsi="Times New Roman" w:cs="Times New Roman"/>
                                      <w:sz w:val="18"/>
                                      <w:szCs w:val="18"/>
                                    </w:rPr>
                                  </w:pPr>
                                  <w:r>
                                    <w:rPr>
                                      <w:rFonts w:ascii="標楷體" w:eastAsia="標楷體" w:hAnsi="標楷體" w:cs="標楷體"/>
                                      <w:sz w:val="18"/>
                                      <w:szCs w:val="18"/>
                                    </w:rPr>
                                    <w:t>□四氯化鈦</w:t>
                                  </w:r>
                                  <w:r>
                                    <w:rPr>
                                      <w:rFonts w:ascii="標楷體" w:eastAsia="標楷體" w:hAnsi="標楷體" w:cs="標楷體"/>
                                      <w:spacing w:val="-53"/>
                                      <w:sz w:val="18"/>
                                      <w:szCs w:val="18"/>
                                    </w:rPr>
                                    <w:t xml:space="preserve"> </w:t>
                                  </w:r>
                                  <w:r>
                                    <w:rPr>
                                      <w:rFonts w:ascii="Times New Roman" w:eastAsia="Times New Roman" w:hAnsi="Times New Roman" w:cs="Times New Roman"/>
                                      <w:spacing w:val="-2"/>
                                      <w:sz w:val="18"/>
                                      <w:szCs w:val="18"/>
                                    </w:rPr>
                                    <w:t>Titanium</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pacing w:val="-1"/>
                                      <w:sz w:val="18"/>
                                      <w:szCs w:val="18"/>
                                    </w:rPr>
                                    <w:t>tetrachloride</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Times New Roman" w:eastAsia="Times New Roman" w:hAnsi="Times New Roman" w:cs="Times New Roman"/>
                                      <w:sz w:val="16"/>
                                      <w:szCs w:val="16"/>
                                      <w:lang w:eastAsia="zh-TW"/>
                                    </w:rPr>
                                  </w:pPr>
                                  <w:r>
                                    <w:rPr>
                                      <w:rFonts w:ascii="標楷體" w:eastAsia="標楷體" w:hAnsi="標楷體" w:cs="標楷體"/>
                                      <w:sz w:val="18"/>
                                      <w:szCs w:val="18"/>
                                      <w:lang w:eastAsia="zh-TW"/>
                                    </w:rPr>
                                    <w:t>□鎳及其化合物</w:t>
                                  </w:r>
                                  <w:r>
                                    <w:rPr>
                                      <w:rFonts w:ascii="Times New Roman" w:eastAsia="Times New Roman" w:hAnsi="Times New Roman" w:cs="Times New Roman"/>
                                      <w:sz w:val="16"/>
                                      <w:szCs w:val="16"/>
                                      <w:lang w:eastAsia="zh-TW"/>
                                    </w:rPr>
                                    <w:t>(</w:t>
                                  </w:r>
                                  <w:r>
                                    <w:rPr>
                                      <w:rFonts w:ascii="標楷體" w:eastAsia="標楷體" w:hAnsi="標楷體" w:cs="標楷體"/>
                                      <w:sz w:val="16"/>
                                      <w:szCs w:val="16"/>
                                      <w:lang w:eastAsia="zh-TW"/>
                                    </w:rPr>
                                    <w:t>四羰化鎳除外</w:t>
                                  </w:r>
                                  <w:r>
                                    <w:rPr>
                                      <w:rFonts w:ascii="Times New Roman" w:eastAsia="Times New Roman" w:hAnsi="Times New Roman" w:cs="Times New Roman"/>
                                      <w:sz w:val="16"/>
                                      <w:szCs w:val="16"/>
                                      <w:lang w:eastAsia="zh-TW"/>
                                    </w:rPr>
                                    <w:t>)</w:t>
                                  </w:r>
                                </w:p>
                                <w:p w:rsidR="00564726" w:rsidRDefault="00564726">
                                  <w:pPr>
                                    <w:pStyle w:val="TableParagraph"/>
                                    <w:spacing w:before="38" w:line="222" w:lineRule="auto"/>
                                    <w:ind w:left="102" w:right="286"/>
                                    <w:rPr>
                                      <w:rFonts w:ascii="標楷體" w:eastAsia="標楷體" w:hAnsi="標楷體" w:cs="標楷體"/>
                                      <w:sz w:val="12"/>
                                      <w:szCs w:val="12"/>
                                    </w:rPr>
                                  </w:pPr>
                                  <w:r>
                                    <w:rPr>
                                      <w:rFonts w:ascii="Times New Roman" w:eastAsia="Times New Roman" w:hAnsi="Times New Roman" w:cs="Times New Roman"/>
                                      <w:sz w:val="18"/>
                                      <w:szCs w:val="18"/>
                                    </w:rPr>
                                    <w:t>Nickel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compounds</w:t>
                                  </w:r>
                                  <w:r>
                                    <w:rPr>
                                      <w:rFonts w:ascii="標楷體" w:eastAsia="標楷體" w:hAnsi="標楷體" w:cs="標楷體"/>
                                      <w:spacing w:val="-1"/>
                                      <w:sz w:val="12"/>
                                      <w:szCs w:val="12"/>
                                    </w:rPr>
                                    <w:t>（</w:t>
                                  </w:r>
                                  <w:r>
                                    <w:rPr>
                                      <w:rFonts w:ascii="Times New Roman" w:eastAsia="Times New Roman" w:hAnsi="Times New Roman" w:cs="Times New Roman"/>
                                      <w:spacing w:val="-1"/>
                                      <w:sz w:val="12"/>
                                      <w:szCs w:val="12"/>
                                    </w:rPr>
                                    <w:t>except</w:t>
                                  </w:r>
                                  <w:r>
                                    <w:rPr>
                                      <w:rFonts w:ascii="Times New Roman" w:eastAsia="Times New Roman" w:hAnsi="Times New Roman" w:cs="Times New Roman"/>
                                      <w:spacing w:val="-4"/>
                                      <w:sz w:val="12"/>
                                      <w:szCs w:val="12"/>
                                    </w:rPr>
                                    <w:t xml:space="preserve"> </w:t>
                                  </w:r>
                                  <w:r>
                                    <w:rPr>
                                      <w:rFonts w:ascii="Times New Roman" w:eastAsia="Times New Roman" w:hAnsi="Times New Roman" w:cs="Times New Roman"/>
                                      <w:spacing w:val="-1"/>
                                      <w:sz w:val="12"/>
                                      <w:szCs w:val="12"/>
                                    </w:rPr>
                                    <w:t>nickel</w:t>
                                  </w:r>
                                  <w:r>
                                    <w:rPr>
                                      <w:rFonts w:ascii="Times New Roman" w:eastAsia="Times New Roman" w:hAnsi="Times New Roman" w:cs="Times New Roman"/>
                                      <w:spacing w:val="24"/>
                                      <w:w w:val="99"/>
                                      <w:sz w:val="12"/>
                                      <w:szCs w:val="12"/>
                                    </w:rPr>
                                    <w:t xml:space="preserve"> </w:t>
                                  </w:r>
                                  <w:r>
                                    <w:rPr>
                                      <w:rFonts w:ascii="Times New Roman" w:eastAsia="Times New Roman" w:hAnsi="Times New Roman" w:cs="Times New Roman"/>
                                      <w:spacing w:val="-1"/>
                                      <w:sz w:val="12"/>
                                      <w:szCs w:val="12"/>
                                    </w:rPr>
                                    <w:t>carbonyl</w:t>
                                  </w:r>
                                  <w:r>
                                    <w:rPr>
                                      <w:rFonts w:ascii="標楷體" w:eastAsia="標楷體" w:hAnsi="標楷體" w:cs="標楷體"/>
                                      <w:spacing w:val="-1"/>
                                      <w:sz w:val="12"/>
                                      <w:szCs w:val="12"/>
                                    </w:rPr>
                                    <w:t>）</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257"/>
                                    <w:rPr>
                                      <w:rFonts w:ascii="Times New Roman" w:eastAsia="Times New Roman" w:hAnsi="Times New Roman" w:cs="Times New Roman"/>
                                      <w:sz w:val="18"/>
                                      <w:szCs w:val="18"/>
                                    </w:rPr>
                                  </w:pPr>
                                  <w:r>
                                    <w:rPr>
                                      <w:rFonts w:ascii="標楷體" w:eastAsia="標楷體" w:hAnsi="標楷體" w:cs="標楷體"/>
                                      <w:sz w:val="18"/>
                                      <w:szCs w:val="18"/>
                                    </w:rPr>
                                    <w:t>□一氧化碳</w:t>
                                  </w:r>
                                  <w:r>
                                    <w:rPr>
                                      <w:rFonts w:ascii="標楷體" w:eastAsia="標楷體" w:hAnsi="標楷體" w:cs="標楷體"/>
                                      <w:spacing w:val="-52"/>
                                      <w:sz w:val="18"/>
                                      <w:szCs w:val="18"/>
                                    </w:rPr>
                                    <w:t xml:space="preserve"> </w:t>
                                  </w:r>
                                  <w:r>
                                    <w:rPr>
                                      <w:rFonts w:ascii="Times New Roman" w:eastAsia="Times New Roman" w:hAnsi="Times New Roman" w:cs="Times New Roman"/>
                                      <w:sz w:val="18"/>
                                      <w:szCs w:val="18"/>
                                    </w:rPr>
                                    <w:t>Carbon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monooxide</w:t>
                                  </w:r>
                                </w:p>
                              </w:tc>
                            </w:tr>
                            <w:tr w:rsidR="00564726">
                              <w:trPr>
                                <w:trHeight w:hRule="exact" w:val="658"/>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□二氯甲基醚</w:t>
                                  </w:r>
                                </w:p>
                                <w:p w:rsidR="00564726" w:rsidRDefault="00564726">
                                  <w:pPr>
                                    <w:pStyle w:val="TableParagraph"/>
                                    <w:spacing w:before="23"/>
                                    <w:ind w:left="102" w:right="212"/>
                                    <w:rPr>
                                      <w:rFonts w:ascii="Times New Roman" w:eastAsia="Times New Roman" w:hAnsi="Times New Roman" w:cs="Times New Roman"/>
                                      <w:sz w:val="18"/>
                                      <w:szCs w:val="18"/>
                                    </w:rPr>
                                  </w:pPr>
                                  <w:r>
                                    <w:rPr>
                                      <w:rFonts w:ascii="Times New Roman"/>
                                      <w:spacing w:val="-1"/>
                                      <w:sz w:val="18"/>
                                    </w:rPr>
                                    <w:t>bis-Chloromethyl</w:t>
                                  </w:r>
                                  <w:r>
                                    <w:rPr>
                                      <w:rFonts w:ascii="Times New Roman"/>
                                      <w:spacing w:val="27"/>
                                      <w:w w:val="99"/>
                                      <w:sz w:val="18"/>
                                    </w:rPr>
                                    <w:t xml:space="preserve"> </w:t>
                                  </w:r>
                                  <w:r>
                                    <w:rPr>
                                      <w:rFonts w:ascii="Times New Roman"/>
                                      <w:sz w:val="18"/>
                                    </w:rPr>
                                    <w:t>ether</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15"/>
                                    <w:ind w:left="103"/>
                                    <w:rPr>
                                      <w:rFonts w:ascii="標楷體" w:eastAsia="標楷體" w:hAnsi="標楷體" w:cs="標楷體"/>
                                      <w:sz w:val="18"/>
                                      <w:szCs w:val="18"/>
                                    </w:rPr>
                                  </w:pPr>
                                  <w:r>
                                    <w:rPr>
                                      <w:rFonts w:ascii="標楷體" w:eastAsia="標楷體" w:hAnsi="標楷體" w:cs="標楷體"/>
                                      <w:sz w:val="18"/>
                                      <w:szCs w:val="18"/>
                                    </w:rPr>
                                    <w:t>□多氯聯苯</w:t>
                                  </w:r>
                                </w:p>
                                <w:p w:rsidR="00564726" w:rsidRDefault="00564726">
                                  <w:pPr>
                                    <w:pStyle w:val="TableParagraph"/>
                                    <w:spacing w:before="25"/>
                                    <w:ind w:left="103" w:right="555"/>
                                    <w:rPr>
                                      <w:rFonts w:ascii="Times New Roman" w:eastAsia="Times New Roman" w:hAnsi="Times New Roman" w:cs="Times New Roman"/>
                                      <w:sz w:val="14"/>
                                      <w:szCs w:val="14"/>
                                    </w:rPr>
                                  </w:pPr>
                                  <w:r>
                                    <w:rPr>
                                      <w:rFonts w:ascii="Times New Roman"/>
                                      <w:spacing w:val="-1"/>
                                      <w:sz w:val="14"/>
                                    </w:rPr>
                                    <w:t>Polychlorinated</w:t>
                                  </w:r>
                                  <w:r>
                                    <w:rPr>
                                      <w:rFonts w:ascii="Times New Roman"/>
                                      <w:spacing w:val="29"/>
                                      <w:sz w:val="14"/>
                                    </w:rPr>
                                    <w:t xml:space="preserve"> </w:t>
                                  </w:r>
                                  <w:r>
                                    <w:rPr>
                                      <w:rFonts w:ascii="Times New Roman"/>
                                      <w:spacing w:val="-1"/>
                                      <w:sz w:val="14"/>
                                    </w:rPr>
                                    <w:t>biphenyls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□三氯甲苯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Benzotrichloride</w:t>
                                  </w:r>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□β－丙內酯</w:t>
                                  </w:r>
                                </w:p>
                                <w:p w:rsidR="00564726" w:rsidRDefault="00564726">
                                  <w:pPr>
                                    <w:pStyle w:val="TableParagraph"/>
                                    <w:spacing w:before="2"/>
                                    <w:ind w:left="102"/>
                                    <w:rPr>
                                      <w:rFonts w:ascii="Times New Roman" w:eastAsia="Times New Roman" w:hAnsi="Times New Roman" w:cs="Times New Roman"/>
                                      <w:sz w:val="16"/>
                                      <w:szCs w:val="16"/>
                                    </w:rPr>
                                  </w:pPr>
                                  <w:r>
                                    <w:rPr>
                                      <w:rFonts w:ascii="標楷體" w:hAnsi="標楷體"/>
                                      <w:spacing w:val="-1"/>
                                      <w:sz w:val="16"/>
                                    </w:rPr>
                                    <w:t>β</w:t>
                                  </w:r>
                                  <w:r>
                                    <w:rPr>
                                      <w:rFonts w:ascii="Times New Roman" w:hAnsi="Times New Roman"/>
                                      <w:spacing w:val="-1"/>
                                      <w:sz w:val="16"/>
                                    </w:rPr>
                                    <w:t>-Propiolactone</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□丙烯腈</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Acrylonitrile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52" w:lineRule="auto"/>
                                    <w:ind w:left="102" w:right="201"/>
                                    <w:rPr>
                                      <w:rFonts w:ascii="Times New Roman" w:eastAsia="Times New Roman" w:hAnsi="Times New Roman" w:cs="Times New Roman"/>
                                      <w:sz w:val="16"/>
                                      <w:szCs w:val="16"/>
                                    </w:rPr>
                                  </w:pPr>
                                  <w:r>
                                    <w:rPr>
                                      <w:rFonts w:ascii="標楷體" w:eastAsia="標楷體" w:hAnsi="標楷體" w:cs="標楷體"/>
                                      <w:sz w:val="18"/>
                                      <w:szCs w:val="18"/>
                                    </w:rPr>
                                    <w:t xml:space="preserve">□氧氯化磷 </w:t>
                                  </w:r>
                                  <w:r>
                                    <w:rPr>
                                      <w:rFonts w:ascii="Times New Roman" w:eastAsia="Times New Roman" w:hAnsi="Times New Roman" w:cs="Times New Roman"/>
                                      <w:spacing w:val="-1"/>
                                      <w:sz w:val="16"/>
                                      <w:szCs w:val="16"/>
                                    </w:rPr>
                                    <w:t>Phosphorus</w:t>
                                  </w:r>
                                  <w:r>
                                    <w:rPr>
                                      <w:rFonts w:ascii="Times New Roman" w:eastAsia="Times New Roman" w:hAnsi="Times New Roman" w:cs="Times New Roman"/>
                                      <w:spacing w:val="28"/>
                                      <w:w w:val="99"/>
                                      <w:sz w:val="16"/>
                                      <w:szCs w:val="16"/>
                                    </w:rPr>
                                    <w:t xml:space="preserve"> </w:t>
                                  </w:r>
                                  <w:r>
                                    <w:rPr>
                                      <w:rFonts w:ascii="Times New Roman" w:eastAsia="Times New Roman" w:hAnsi="Times New Roman" w:cs="Times New Roman"/>
                                      <w:spacing w:val="-1"/>
                                      <w:sz w:val="16"/>
                                      <w:szCs w:val="16"/>
                                    </w:rPr>
                                    <w:t>oxychloride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□三氟化氯</w:t>
                                  </w:r>
                                </w:p>
                                <w:p w:rsidR="00564726" w:rsidRDefault="00564726">
                                  <w:pPr>
                                    <w:pStyle w:val="TableParagraph"/>
                                    <w:spacing w:before="23"/>
                                    <w:ind w:left="102" w:right="302"/>
                                    <w:rPr>
                                      <w:rFonts w:ascii="Times New Roman" w:eastAsia="Times New Roman" w:hAnsi="Times New Roman" w:cs="Times New Roman"/>
                                      <w:sz w:val="18"/>
                                      <w:szCs w:val="18"/>
                                    </w:rPr>
                                  </w:pPr>
                                  <w:r>
                                    <w:rPr>
                                      <w:rFonts w:ascii="Times New Roman"/>
                                      <w:sz w:val="18"/>
                                    </w:rPr>
                                    <w:t>Chlorine</w:t>
                                  </w:r>
                                  <w:r>
                                    <w:rPr>
                                      <w:rFonts w:ascii="Times New Roman"/>
                                      <w:w w:val="99"/>
                                      <w:sz w:val="18"/>
                                    </w:rPr>
                                    <w:t xml:space="preserve"> </w:t>
                                  </w:r>
                                  <w:r>
                                    <w:rPr>
                                      <w:rFonts w:ascii="Times New Roman"/>
                                      <w:spacing w:val="-1"/>
                                      <w:sz w:val="18"/>
                                    </w:rPr>
                                    <w:t>trifluoride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□乙基汞化合物</w:t>
                                  </w:r>
                                </w:p>
                                <w:p w:rsidR="00564726" w:rsidRDefault="00564726">
                                  <w:pPr>
                                    <w:pStyle w:val="TableParagraph"/>
                                    <w:spacing w:before="23"/>
                                    <w:ind w:left="102" w:right="392"/>
                                    <w:rPr>
                                      <w:rFonts w:ascii="Times New Roman" w:eastAsia="Times New Roman" w:hAnsi="Times New Roman" w:cs="Times New Roman"/>
                                      <w:sz w:val="18"/>
                                      <w:szCs w:val="18"/>
                                    </w:rPr>
                                  </w:pPr>
                                  <w:r>
                                    <w:rPr>
                                      <w:rFonts w:ascii="Times New Roman"/>
                                      <w:sz w:val="18"/>
                                    </w:rPr>
                                    <w:t>Ethyl</w:t>
                                  </w:r>
                                  <w:r>
                                    <w:rPr>
                                      <w:rFonts w:ascii="Times New Roman"/>
                                      <w:spacing w:val="-7"/>
                                      <w:sz w:val="18"/>
                                    </w:rPr>
                                    <w:t xml:space="preserve"> </w:t>
                                  </w:r>
                                  <w:r>
                                    <w:rPr>
                                      <w:rFonts w:ascii="Times New Roman"/>
                                      <w:spacing w:val="-1"/>
                                      <w:sz w:val="18"/>
                                    </w:rPr>
                                    <w:t>mercury</w:t>
                                  </w:r>
                                  <w:r>
                                    <w:rPr>
                                      <w:rFonts w:ascii="Times New Roman"/>
                                      <w:spacing w:val="22"/>
                                      <w:sz w:val="18"/>
                                    </w:rPr>
                                    <w:t xml:space="preserve"> </w:t>
                                  </w:r>
                                  <w:r>
                                    <w:rPr>
                                      <w:rFonts w:ascii="Times New Roman"/>
                                      <w:sz w:val="18"/>
                                    </w:rPr>
                                    <w:t>compounds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78"/>
                                    <w:rPr>
                                      <w:rFonts w:ascii="標楷體" w:eastAsia="標楷體" w:hAnsi="標楷體" w:cs="標楷體"/>
                                      <w:sz w:val="18"/>
                                      <w:szCs w:val="18"/>
                                    </w:rPr>
                                  </w:pPr>
                                  <w:r>
                                    <w:rPr>
                                      <w:rFonts w:ascii="標楷體" w:eastAsia="標楷體" w:hAnsi="標楷體" w:cs="標楷體"/>
                                      <w:sz w:val="18"/>
                                      <w:szCs w:val="18"/>
                                    </w:rPr>
                                    <w:t>□五氧化二釩</w:t>
                                  </w:r>
                                </w:p>
                                <w:p w:rsidR="00564726" w:rsidRDefault="00564726">
                                  <w:pPr>
                                    <w:pStyle w:val="TableParagraph"/>
                                    <w:spacing w:before="23"/>
                                    <w:ind w:left="78" w:right="598"/>
                                    <w:rPr>
                                      <w:rFonts w:ascii="Times New Roman" w:eastAsia="Times New Roman" w:hAnsi="Times New Roman" w:cs="Times New Roman"/>
                                      <w:sz w:val="18"/>
                                      <w:szCs w:val="18"/>
                                    </w:rPr>
                                  </w:pPr>
                                  <w:r>
                                    <w:rPr>
                                      <w:rFonts w:ascii="Times New Roman"/>
                                      <w:spacing w:val="-3"/>
                                      <w:sz w:val="18"/>
                                    </w:rPr>
                                    <w:t>Vanadium</w:t>
                                  </w:r>
                                  <w:r>
                                    <w:rPr>
                                      <w:rFonts w:ascii="Times New Roman"/>
                                      <w:spacing w:val="23"/>
                                      <w:w w:val="99"/>
                                      <w:sz w:val="18"/>
                                    </w:rPr>
                                    <w:t xml:space="preserve"> </w:t>
                                  </w:r>
                                  <w:r>
                                    <w:rPr>
                                      <w:rFonts w:ascii="Times New Roman"/>
                                      <w:spacing w:val="-1"/>
                                      <w:sz w:val="18"/>
                                    </w:rPr>
                                    <w:t>Pentaoxide</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line="259" w:lineRule="auto"/>
                                    <w:ind w:left="102" w:right="246"/>
                                    <w:rPr>
                                      <w:rFonts w:ascii="Times New Roman" w:eastAsia="Times New Roman" w:hAnsi="Times New Roman" w:cs="Times New Roman"/>
                                      <w:sz w:val="18"/>
                                      <w:szCs w:val="18"/>
                                    </w:rPr>
                                  </w:pPr>
                                  <w:r>
                                    <w:rPr>
                                      <w:rFonts w:ascii="標楷體" w:eastAsia="標楷體" w:hAnsi="標楷體" w:cs="標楷體"/>
                                      <w:sz w:val="18"/>
                                      <w:szCs w:val="18"/>
                                    </w:rPr>
                                    <w:t>□氯化氫</w:t>
                                  </w:r>
                                  <w:r>
                                    <w:rPr>
                                      <w:rFonts w:ascii="標楷體" w:eastAsia="標楷體" w:hAnsi="標楷體" w:cs="標楷體"/>
                                      <w:spacing w:val="-48"/>
                                      <w:sz w:val="18"/>
                                      <w:szCs w:val="18"/>
                                    </w:rPr>
                                    <w:t xml:space="preserve"> </w:t>
                                  </w:r>
                                  <w:r>
                                    <w:rPr>
                                      <w:rFonts w:ascii="Times New Roman" w:eastAsia="Times New Roman" w:hAnsi="Times New Roman" w:cs="Times New Roman"/>
                                      <w:spacing w:val="-1"/>
                                      <w:sz w:val="18"/>
                                      <w:szCs w:val="18"/>
                                    </w:rPr>
                                    <w:t>Hydrogen</w:t>
                                  </w:r>
                                  <w:r>
                                    <w:rPr>
                                      <w:rFonts w:ascii="Times New Roman" w:eastAsia="Times New Roman" w:hAnsi="Times New Roman" w:cs="Times New Roman"/>
                                      <w:spacing w:val="25"/>
                                      <w:w w:val="99"/>
                                      <w:sz w:val="18"/>
                                      <w:szCs w:val="18"/>
                                    </w:rPr>
                                    <w:t xml:space="preserve"> </w:t>
                                  </w:r>
                                  <w:r>
                                    <w:rPr>
                                      <w:rFonts w:ascii="Times New Roman" w:eastAsia="Times New Roman" w:hAnsi="Times New Roman" w:cs="Times New Roman"/>
                                      <w:spacing w:val="-1"/>
                                      <w:sz w:val="18"/>
                                      <w:szCs w:val="18"/>
                                    </w:rPr>
                                    <w:t>chloride</w:t>
                                  </w:r>
                                </w:p>
                              </w:tc>
                            </w:tr>
                            <w:tr w:rsidR="00564726">
                              <w:trPr>
                                <w:trHeight w:hRule="exact" w:val="659"/>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□氯甲基甲基醚</w:t>
                                  </w:r>
                                </w:p>
                                <w:p w:rsidR="00564726" w:rsidRDefault="00564726">
                                  <w:pPr>
                                    <w:pStyle w:val="TableParagraph"/>
                                    <w:spacing w:before="23"/>
                                    <w:ind w:left="102" w:right="482"/>
                                    <w:rPr>
                                      <w:rFonts w:ascii="Times New Roman" w:eastAsia="Times New Roman" w:hAnsi="Times New Roman" w:cs="Times New Roman"/>
                                      <w:sz w:val="18"/>
                                      <w:szCs w:val="18"/>
                                    </w:rPr>
                                  </w:pPr>
                                  <w:r>
                                    <w:rPr>
                                      <w:rFonts w:ascii="Times New Roman"/>
                                      <w:spacing w:val="-1"/>
                                      <w:sz w:val="18"/>
                                    </w:rPr>
                                    <w:t>Chloromethyl</w:t>
                                  </w:r>
                                  <w:r>
                                    <w:rPr>
                                      <w:rFonts w:ascii="Times New Roman"/>
                                      <w:spacing w:val="29"/>
                                      <w:w w:val="99"/>
                                      <w:sz w:val="18"/>
                                    </w:rPr>
                                    <w:t xml:space="preserve"> </w:t>
                                  </w:r>
                                  <w:r>
                                    <w:rPr>
                                      <w:rFonts w:ascii="Times New Roman"/>
                                      <w:spacing w:val="-1"/>
                                      <w:sz w:val="18"/>
                                    </w:rPr>
                                    <w:t>methyl</w:t>
                                  </w:r>
                                  <w:r>
                                    <w:rPr>
                                      <w:rFonts w:ascii="Times New Roman"/>
                                      <w:spacing w:val="-8"/>
                                      <w:sz w:val="18"/>
                                    </w:rPr>
                                    <w:t xml:space="preserve"> </w:t>
                                  </w:r>
                                  <w:r>
                                    <w:rPr>
                                      <w:rFonts w:ascii="Times New Roman"/>
                                      <w:spacing w:val="-1"/>
                                      <w:sz w:val="18"/>
                                    </w:rPr>
                                    <w:t>ether</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51" w:lineRule="auto"/>
                                    <w:ind w:left="103" w:right="210"/>
                                    <w:rPr>
                                      <w:rFonts w:ascii="Times New Roman" w:eastAsia="Times New Roman" w:hAnsi="Times New Roman" w:cs="Times New Roman"/>
                                      <w:sz w:val="16"/>
                                      <w:szCs w:val="16"/>
                                    </w:rPr>
                                  </w:pPr>
                                  <w:r>
                                    <w:rPr>
                                      <w:rFonts w:ascii="標楷體" w:eastAsia="標楷體" w:hAnsi="標楷體" w:cs="標楷體"/>
                                      <w:sz w:val="18"/>
                                      <w:szCs w:val="18"/>
                                    </w:rPr>
                                    <w:t xml:space="preserve">□黃燐火柴 </w:t>
                                  </w:r>
                                  <w:r>
                                    <w:rPr>
                                      <w:rFonts w:ascii="Times New Roman" w:eastAsia="Times New Roman" w:hAnsi="Times New Roman" w:cs="Times New Roman"/>
                                      <w:spacing w:val="-3"/>
                                      <w:sz w:val="16"/>
                                      <w:szCs w:val="16"/>
                                    </w:rPr>
                                    <w:t>Yellow</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1"/>
                                      <w:sz w:val="16"/>
                                      <w:szCs w:val="16"/>
                                    </w:rPr>
                                    <w:t>phosphorus</w:t>
                                  </w:r>
                                  <w:r>
                                    <w:rPr>
                                      <w:rFonts w:ascii="Times New Roman" w:eastAsia="Times New Roman" w:hAnsi="Times New Roman" w:cs="Times New Roman"/>
                                      <w:spacing w:val="29"/>
                                      <w:w w:val="99"/>
                                      <w:sz w:val="16"/>
                                      <w:szCs w:val="16"/>
                                    </w:rPr>
                                    <w:t xml:space="preserve"> </w:t>
                                  </w:r>
                                  <w:r>
                                    <w:rPr>
                                      <w:rFonts w:ascii="Times New Roman" w:eastAsia="Times New Roman" w:hAnsi="Times New Roman" w:cs="Times New Roman"/>
                                      <w:spacing w:val="-1"/>
                                      <w:sz w:val="16"/>
                                      <w:szCs w:val="16"/>
                                    </w:rPr>
                                    <w:t>match</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標楷體" w:eastAsia="標楷體" w:hAnsi="標楷體" w:cs="標楷體"/>
                                      <w:sz w:val="18"/>
                                      <w:szCs w:val="18"/>
                                    </w:rPr>
                                  </w:pPr>
                                  <w:r>
                                    <w:rPr>
                                      <w:rFonts w:ascii="標楷體" w:eastAsia="標楷體" w:hAnsi="標楷體" w:cs="標楷體"/>
                                      <w:sz w:val="18"/>
                                      <w:szCs w:val="18"/>
                                    </w:rPr>
                                    <w:t>其他管制性化學品</w:t>
                                  </w:r>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□丙烯醯胺</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Acrylamide</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□次乙亞胺</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Ethyleneimine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5"/>
                                    <w:ind w:left="102"/>
                                    <w:rPr>
                                      <w:rFonts w:ascii="標楷體" w:eastAsia="標楷體" w:hAnsi="標楷體" w:cs="標楷體"/>
                                      <w:sz w:val="18"/>
                                      <w:szCs w:val="18"/>
                                    </w:rPr>
                                  </w:pPr>
                                  <w:r>
                                    <w:rPr>
                                      <w:rFonts w:ascii="標楷體" w:eastAsia="標楷體" w:hAnsi="標楷體" w:cs="標楷體"/>
                                      <w:sz w:val="18"/>
                                      <w:szCs w:val="18"/>
                                    </w:rPr>
                                    <w:t>□環氧乙烷</w:t>
                                  </w:r>
                                </w:p>
                                <w:p w:rsidR="00564726" w:rsidRDefault="00564726">
                                  <w:pPr>
                                    <w:pStyle w:val="TableParagraph"/>
                                    <w:spacing w:before="23"/>
                                    <w:ind w:left="102"/>
                                    <w:rPr>
                                      <w:rFonts w:ascii="Times New Roman" w:eastAsia="Times New Roman" w:hAnsi="Times New Roman" w:cs="Times New Roman"/>
                                      <w:sz w:val="16"/>
                                      <w:szCs w:val="16"/>
                                    </w:rPr>
                                  </w:pPr>
                                  <w:r>
                                    <w:rPr>
                                      <w:rFonts w:ascii="Times New Roman"/>
                                      <w:spacing w:val="-1"/>
                                      <w:sz w:val="16"/>
                                    </w:rPr>
                                    <w:t>Ethylene</w:t>
                                  </w:r>
                                  <w:r>
                                    <w:rPr>
                                      <w:rFonts w:ascii="Times New Roman"/>
                                      <w:spacing w:val="-11"/>
                                      <w:sz w:val="16"/>
                                    </w:rPr>
                                    <w:t xml:space="preserve"> </w:t>
                                  </w:r>
                                  <w:r>
                                    <w:rPr>
                                      <w:rFonts w:ascii="Times New Roman"/>
                                      <w:sz w:val="16"/>
                                    </w:rPr>
                                    <w:t>Oxide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5"/>
                                    <w:ind w:left="102"/>
                                    <w:rPr>
                                      <w:rFonts w:ascii="標楷體" w:eastAsia="標楷體" w:hAnsi="標楷體" w:cs="標楷體"/>
                                      <w:sz w:val="18"/>
                                      <w:szCs w:val="18"/>
                                    </w:rPr>
                                  </w:pPr>
                                  <w:r>
                                    <w:rPr>
                                      <w:rFonts w:ascii="標楷體" w:eastAsia="標楷體" w:hAnsi="標楷體" w:cs="標楷體"/>
                                      <w:sz w:val="18"/>
                                      <w:szCs w:val="18"/>
                                    </w:rPr>
                                    <w:t>□碘甲烷</w:t>
                                  </w:r>
                                </w:p>
                                <w:p w:rsidR="00564726" w:rsidRDefault="00564726">
                                  <w:pPr>
                                    <w:pStyle w:val="TableParagraph"/>
                                    <w:spacing w:before="23"/>
                                    <w:ind w:left="102"/>
                                    <w:rPr>
                                      <w:rFonts w:ascii="Times New Roman" w:eastAsia="Times New Roman" w:hAnsi="Times New Roman" w:cs="Times New Roman"/>
                                      <w:sz w:val="16"/>
                                      <w:szCs w:val="16"/>
                                    </w:rPr>
                                  </w:pPr>
                                  <w:r>
                                    <w:rPr>
                                      <w:rFonts w:ascii="Times New Roman"/>
                                      <w:spacing w:val="-1"/>
                                      <w:sz w:val="16"/>
                                    </w:rPr>
                                    <w:t>Methyl</w:t>
                                  </w:r>
                                  <w:r>
                                    <w:rPr>
                                      <w:rFonts w:ascii="Times New Roman"/>
                                      <w:spacing w:val="-9"/>
                                      <w:sz w:val="16"/>
                                    </w:rPr>
                                    <w:t xml:space="preserve"> </w:t>
                                  </w:r>
                                  <w:r>
                                    <w:rPr>
                                      <w:rFonts w:ascii="Times New Roman"/>
                                      <w:sz w:val="16"/>
                                    </w:rPr>
                                    <w:t>iodide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□鄰－二腈苯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O-Phthalonitrile</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□氰化鈉</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Sodium</w:t>
                                  </w:r>
                                  <w:r>
                                    <w:rPr>
                                      <w:rFonts w:ascii="Times New Roman"/>
                                      <w:spacing w:val="-12"/>
                                      <w:sz w:val="18"/>
                                    </w:rPr>
                                    <w:t xml:space="preserve"> </w:t>
                                  </w:r>
                                  <w:r>
                                    <w:rPr>
                                      <w:rFonts w:ascii="Times New Roman"/>
                                      <w:spacing w:val="-1"/>
                                      <w:sz w:val="18"/>
                                    </w:rPr>
                                    <w:t>cyanide</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□硝酸</w:t>
                                  </w:r>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Nitric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acid</w:t>
                                  </w:r>
                                </w:p>
                              </w:tc>
                            </w:tr>
                            <w:tr w:rsidR="00564726">
                              <w:trPr>
                                <w:trHeight w:hRule="exact" w:val="685"/>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23"/>
                                    <w:ind w:left="102"/>
                                    <w:rPr>
                                      <w:rFonts w:ascii="標楷體" w:eastAsia="標楷體" w:hAnsi="標楷體" w:cs="標楷體"/>
                                      <w:sz w:val="16"/>
                                      <w:szCs w:val="16"/>
                                    </w:rPr>
                                  </w:pPr>
                                  <w:r>
                                    <w:rPr>
                                      <w:rFonts w:ascii="標楷體" w:eastAsia="標楷體" w:hAnsi="標楷體" w:cs="標楷體"/>
                                      <w:sz w:val="18"/>
                                      <w:szCs w:val="18"/>
                                    </w:rPr>
                                    <w:t>□</w:t>
                                  </w:r>
                                  <w:r>
                                    <w:rPr>
                                      <w:rFonts w:ascii="標楷體" w:eastAsia="標楷體" w:hAnsi="標楷體" w:cs="標楷體"/>
                                      <w:sz w:val="16"/>
                                      <w:szCs w:val="16"/>
                                    </w:rPr>
                                    <w:t>β</w:t>
                                  </w:r>
                                  <w:r>
                                    <w:rPr>
                                      <w:rFonts w:ascii="Times New Roman" w:eastAsia="Times New Roman" w:hAnsi="Times New Roman" w:cs="Times New Roman"/>
                                      <w:sz w:val="16"/>
                                      <w:szCs w:val="16"/>
                                    </w:rPr>
                                    <w:t>-</w:t>
                                  </w:r>
                                  <w:r>
                                    <w:rPr>
                                      <w:rFonts w:ascii="標楷體" w:eastAsia="標楷體" w:hAnsi="標楷體" w:cs="標楷體"/>
                                      <w:sz w:val="16"/>
                                      <w:szCs w:val="16"/>
                                    </w:rPr>
                                    <w:t>萘胺及其鹽類</w:t>
                                  </w:r>
                                </w:p>
                                <w:p w:rsidR="00564726" w:rsidRDefault="00564726">
                                  <w:pPr>
                                    <w:pStyle w:val="TableParagraph"/>
                                    <w:spacing w:before="24" w:line="253" w:lineRule="auto"/>
                                    <w:ind w:left="102" w:right="216"/>
                                    <w:rPr>
                                      <w:rFonts w:ascii="Times New Roman" w:eastAsia="Times New Roman" w:hAnsi="Times New Roman" w:cs="Times New Roman"/>
                                      <w:sz w:val="14"/>
                                      <w:szCs w:val="14"/>
                                    </w:rPr>
                                  </w:pPr>
                                  <w:r>
                                    <w:rPr>
                                      <w:rFonts w:ascii="標楷體" w:hAnsi="標楷體"/>
                                      <w:spacing w:val="-1"/>
                                      <w:sz w:val="12"/>
                                    </w:rPr>
                                    <w:t>β</w:t>
                                  </w:r>
                                  <w:r>
                                    <w:rPr>
                                      <w:rFonts w:ascii="Times New Roman" w:hAnsi="Times New Roman"/>
                                      <w:spacing w:val="-1"/>
                                      <w:sz w:val="14"/>
                                    </w:rPr>
                                    <w:t>-Naphthylamine and</w:t>
                                  </w:r>
                                  <w:r>
                                    <w:rPr>
                                      <w:rFonts w:ascii="Times New Roman" w:hAnsi="Times New Roman"/>
                                      <w:spacing w:val="23"/>
                                      <w:sz w:val="14"/>
                                    </w:rPr>
                                    <w:t xml:space="preserve"> </w:t>
                                  </w:r>
                                  <w:r>
                                    <w:rPr>
                                      <w:rFonts w:ascii="Times New Roman" w:hAnsi="Times New Roman"/>
                                      <w:spacing w:val="-1"/>
                                      <w:sz w:val="14"/>
                                    </w:rPr>
                                    <w:t>its</w:t>
                                  </w:r>
                                  <w:r>
                                    <w:rPr>
                                      <w:rFonts w:ascii="Times New Roman" w:hAnsi="Times New Roman"/>
                                      <w:sz w:val="14"/>
                                    </w:rPr>
                                    <w:t xml:space="preserve"> </w:t>
                                  </w:r>
                                  <w:r>
                                    <w:rPr>
                                      <w:rFonts w:ascii="Times New Roman" w:hAnsi="Times New Roman"/>
                                      <w:spacing w:val="-1"/>
                                      <w:sz w:val="14"/>
                                    </w:rPr>
                                    <w:t>salts</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4" w:lineRule="exact"/>
                                    <w:ind w:left="103"/>
                                    <w:rPr>
                                      <w:rFonts w:ascii="標楷體" w:eastAsia="標楷體" w:hAnsi="標楷體" w:cs="標楷體"/>
                                      <w:sz w:val="18"/>
                                      <w:szCs w:val="18"/>
                                    </w:rPr>
                                  </w:pPr>
                                  <w:r>
                                    <w:rPr>
                                      <w:rFonts w:ascii="標楷體" w:eastAsia="標楷體" w:hAnsi="標楷體" w:cs="標楷體"/>
                                      <w:sz w:val="18"/>
                                      <w:szCs w:val="18"/>
                                    </w:rPr>
                                    <w:t>□青石綿、褐石</w:t>
                                  </w:r>
                                </w:p>
                                <w:p w:rsidR="00564726" w:rsidRDefault="00564726">
                                  <w:pPr>
                                    <w:pStyle w:val="TableParagraph"/>
                                    <w:spacing w:line="259" w:lineRule="auto"/>
                                    <w:ind w:left="103" w:right="227"/>
                                    <w:rPr>
                                      <w:rFonts w:ascii="Times New Roman" w:eastAsia="Times New Roman" w:hAnsi="Times New Roman" w:cs="Times New Roman"/>
                                      <w:sz w:val="18"/>
                                      <w:szCs w:val="18"/>
                                    </w:rPr>
                                  </w:pPr>
                                  <w:r>
                                    <w:rPr>
                                      <w:rFonts w:ascii="標楷體" w:eastAsia="標楷體" w:hAnsi="標楷體" w:cs="標楷體"/>
                                      <w:sz w:val="18"/>
                                      <w:szCs w:val="18"/>
                                    </w:rPr>
                                    <w:t>綿</w:t>
                                  </w:r>
                                  <w:r>
                                    <w:rPr>
                                      <w:rFonts w:ascii="標楷體" w:eastAsia="標楷體" w:hAnsi="標楷體" w:cs="標楷體"/>
                                      <w:spacing w:val="-55"/>
                                      <w:sz w:val="18"/>
                                      <w:szCs w:val="18"/>
                                    </w:rPr>
                                    <w:t xml:space="preserve"> </w:t>
                                  </w:r>
                                  <w:r>
                                    <w:rPr>
                                      <w:rFonts w:ascii="Times New Roman" w:eastAsia="Times New Roman" w:hAnsi="Times New Roman" w:cs="Times New Roman"/>
                                      <w:sz w:val="18"/>
                                      <w:szCs w:val="18"/>
                                    </w:rPr>
                                    <w:t>Crocidolite</w:t>
                                  </w:r>
                                  <w:r>
                                    <w:rPr>
                                      <w:rFonts w:ascii="標楷體" w:eastAsia="標楷體" w:hAnsi="標楷體" w:cs="標楷體"/>
                                      <w:sz w:val="18"/>
                                      <w:szCs w:val="18"/>
                                    </w:rPr>
                                    <w:t xml:space="preserve">、 </w:t>
                                  </w:r>
                                  <w:r>
                                    <w:rPr>
                                      <w:rFonts w:ascii="Times New Roman" w:eastAsia="Times New Roman" w:hAnsi="Times New Roman" w:cs="Times New Roman"/>
                                      <w:spacing w:val="-1"/>
                                      <w:sz w:val="18"/>
                                      <w:szCs w:val="18"/>
                                    </w:rPr>
                                    <w:t>Amosite</w:t>
                                  </w:r>
                                </w:p>
                              </w:tc>
                              <w:tc>
                                <w:tcPr>
                                  <w:tcW w:w="2273" w:type="dxa"/>
                                  <w:vMerge w:val="restart"/>
                                  <w:tcBorders>
                                    <w:top w:val="single" w:sz="5" w:space="0" w:color="000000"/>
                                    <w:left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lang w:eastAsia="zh-TW"/>
                                    </w:rPr>
                                  </w:pPr>
                                  <w:r>
                                    <w:rPr>
                                      <w:rFonts w:ascii="標楷體" w:eastAsia="標楷體" w:hAnsi="標楷體" w:cs="標楷體"/>
                                      <w:sz w:val="18"/>
                                      <w:szCs w:val="18"/>
                                      <w:lang w:eastAsia="zh-TW"/>
                                    </w:rPr>
                                    <w:t>□含</w:t>
                                  </w:r>
                                  <w:r>
                                    <w:rPr>
                                      <w:rFonts w:ascii="Times New Roman" w:eastAsia="Times New Roman" w:hAnsi="Times New Roman" w:cs="Times New Roman"/>
                                      <w:sz w:val="18"/>
                                      <w:szCs w:val="18"/>
                                      <w:lang w:eastAsia="zh-TW"/>
                                    </w:rPr>
                                    <w:t>(1)(2)</w:t>
                                  </w:r>
                                  <w:r>
                                    <w:rPr>
                                      <w:rFonts w:ascii="標楷體" w:eastAsia="標楷體" w:hAnsi="標楷體" w:cs="標楷體"/>
                                      <w:sz w:val="18"/>
                                      <w:szCs w:val="18"/>
                                      <w:lang w:eastAsia="zh-TW"/>
                                    </w:rPr>
                                    <w:t>列舉物占其重量</w:t>
                                  </w:r>
                                </w:p>
                                <w:p w:rsidR="00564726" w:rsidRDefault="00564726">
                                  <w:pPr>
                                    <w:pStyle w:val="TableParagraph"/>
                                    <w:spacing w:line="237" w:lineRule="auto"/>
                                    <w:ind w:left="102" w:right="118"/>
                                    <w:rPr>
                                      <w:rFonts w:ascii="標楷體" w:eastAsia="標楷體" w:hAnsi="標楷體" w:cs="標楷體"/>
                                      <w:sz w:val="18"/>
                                      <w:szCs w:val="18"/>
                                      <w:lang w:eastAsia="zh-TW"/>
                                    </w:rPr>
                                  </w:pPr>
                                  <w:r>
                                    <w:rPr>
                                      <w:rFonts w:ascii="標楷體" w:eastAsia="標楷體" w:hAnsi="標楷體" w:cs="標楷體"/>
                                      <w:sz w:val="18"/>
                                      <w:szCs w:val="18"/>
                                      <w:lang w:eastAsia="zh-TW"/>
                                    </w:rPr>
                                    <w:t>超過百分之一之混合物</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鈹 合金時，含有鈹占其重量 超過百分之三為限</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含有 三氯甲苯占其重量超過百 分之</w:t>
                                  </w:r>
                                  <w:r>
                                    <w:rPr>
                                      <w:rFonts w:ascii="標楷體" w:eastAsia="標楷體" w:hAnsi="標楷體" w:cs="標楷體"/>
                                      <w:spacing w:val="-46"/>
                                      <w:sz w:val="18"/>
                                      <w:szCs w:val="18"/>
                                      <w:lang w:eastAsia="zh-TW"/>
                                    </w:rPr>
                                    <w:t xml:space="preserve"> </w:t>
                                  </w:r>
                                  <w:r>
                                    <w:rPr>
                                      <w:rFonts w:ascii="Times New Roman" w:eastAsia="Times New Roman" w:hAnsi="Times New Roman" w:cs="Times New Roman"/>
                                      <w:sz w:val="18"/>
                                      <w:szCs w:val="18"/>
                                      <w:lang w:eastAsia="zh-TW"/>
                                    </w:rPr>
                                    <w:t>0.5</w:t>
                                  </w:r>
                                  <w:r>
                                    <w:rPr>
                                      <w:rFonts w:ascii="Times New Roman" w:eastAsia="Times New Roman" w:hAnsi="Times New Roman" w:cs="Times New Roman"/>
                                      <w:spacing w:val="-1"/>
                                      <w:sz w:val="18"/>
                                      <w:szCs w:val="18"/>
                                      <w:lang w:eastAsia="zh-TW"/>
                                    </w:rPr>
                                    <w:t xml:space="preserve"> </w:t>
                                  </w:r>
                                  <w:r>
                                    <w:rPr>
                                      <w:rFonts w:ascii="標楷體" w:eastAsia="標楷體" w:hAnsi="標楷體" w:cs="標楷體"/>
                                      <w:sz w:val="18"/>
                                      <w:szCs w:val="18"/>
                                      <w:lang w:eastAsia="zh-TW"/>
                                    </w:rPr>
                                    <w:t>之混合物。</w:t>
                                  </w:r>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8" w:lineRule="exact"/>
                                    <w:ind w:left="102"/>
                                    <w:rPr>
                                      <w:rFonts w:ascii="標楷體" w:eastAsia="標楷體" w:hAnsi="標楷體" w:cs="標楷體"/>
                                      <w:sz w:val="18"/>
                                      <w:szCs w:val="18"/>
                                    </w:rPr>
                                  </w:pPr>
                                  <w:r>
                                    <w:rPr>
                                      <w:rFonts w:ascii="標楷體" w:eastAsia="標楷體" w:hAnsi="標楷體" w:cs="標楷體"/>
                                      <w:sz w:val="18"/>
                                      <w:szCs w:val="18"/>
                                    </w:rPr>
                                    <w:t>□四羰化鎳</w:t>
                                  </w:r>
                                </w:p>
                                <w:p w:rsidR="00564726" w:rsidRDefault="00564726">
                                  <w:pPr>
                                    <w:pStyle w:val="TableParagraph"/>
                                    <w:spacing w:before="23"/>
                                    <w:ind w:left="102" w:right="575"/>
                                    <w:rPr>
                                      <w:rFonts w:ascii="Times New Roman" w:eastAsia="Times New Roman" w:hAnsi="Times New Roman" w:cs="Times New Roman"/>
                                      <w:sz w:val="18"/>
                                      <w:szCs w:val="18"/>
                                    </w:rPr>
                                  </w:pPr>
                                  <w:r>
                                    <w:rPr>
                                      <w:rFonts w:ascii="Times New Roman"/>
                                      <w:sz w:val="18"/>
                                    </w:rPr>
                                    <w:t>Nickel</w:t>
                                  </w:r>
                                  <w:r>
                                    <w:rPr>
                                      <w:rFonts w:ascii="Times New Roman"/>
                                      <w:w w:val="99"/>
                                      <w:sz w:val="18"/>
                                    </w:rPr>
                                    <w:t xml:space="preserve"> </w:t>
                                  </w:r>
                                  <w:r>
                                    <w:rPr>
                                      <w:rFonts w:ascii="Times New Roman"/>
                                      <w:spacing w:val="-1"/>
                                      <w:sz w:val="18"/>
                                    </w:rPr>
                                    <w:t>carbonyl</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□氯乙烯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3"/>
                                      <w:sz w:val="18"/>
                                    </w:rPr>
                                    <w:t>Vinyl</w:t>
                                  </w:r>
                                  <w:r>
                                    <w:rPr>
                                      <w:rFonts w:ascii="Times New Roman"/>
                                      <w:spacing w:val="-5"/>
                                      <w:sz w:val="18"/>
                                    </w:rPr>
                                    <w:t xml:space="preserve"> </w:t>
                                  </w:r>
                                  <w:r>
                                    <w:rPr>
                                      <w:rFonts w:ascii="Times New Roman"/>
                                      <w:spacing w:val="-1"/>
                                      <w:sz w:val="18"/>
                                    </w:rPr>
                                    <w:t>chloride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Benzene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8" w:lineRule="exact"/>
                                    <w:ind w:left="102"/>
                                    <w:rPr>
                                      <w:rFonts w:ascii="標楷體" w:eastAsia="標楷體" w:hAnsi="標楷體" w:cs="標楷體"/>
                                      <w:sz w:val="18"/>
                                      <w:szCs w:val="18"/>
                                    </w:rPr>
                                  </w:pPr>
                                  <w:r>
                                    <w:rPr>
                                      <w:rFonts w:ascii="標楷體" w:eastAsia="標楷體" w:hAnsi="標楷體" w:cs="標楷體"/>
                                      <w:sz w:val="18"/>
                                      <w:szCs w:val="18"/>
                                    </w:rPr>
                                    <w:t>□氟化氫</w:t>
                                  </w:r>
                                </w:p>
                                <w:p w:rsidR="00564726" w:rsidRDefault="00564726">
                                  <w:pPr>
                                    <w:pStyle w:val="TableParagraph"/>
                                    <w:spacing w:before="23"/>
                                    <w:ind w:left="102" w:right="311"/>
                                    <w:rPr>
                                      <w:rFonts w:ascii="Times New Roman" w:eastAsia="Times New Roman" w:hAnsi="Times New Roman" w:cs="Times New Roman"/>
                                      <w:sz w:val="18"/>
                                      <w:szCs w:val="18"/>
                                    </w:rPr>
                                  </w:pPr>
                                  <w:r>
                                    <w:rPr>
                                      <w:rFonts w:ascii="Times New Roman"/>
                                      <w:w w:val="95"/>
                                      <w:sz w:val="18"/>
                                    </w:rPr>
                                    <w:t>Hydrogen</w:t>
                                  </w:r>
                                  <w:r>
                                    <w:rPr>
                                      <w:rFonts w:ascii="Times New Roman"/>
                                      <w:w w:val="99"/>
                                      <w:sz w:val="18"/>
                                    </w:rPr>
                                    <w:t xml:space="preserve"> </w:t>
                                  </w:r>
                                  <w:r>
                                    <w:rPr>
                                      <w:rFonts w:ascii="Times New Roman"/>
                                      <w:spacing w:val="-1"/>
                                      <w:sz w:val="18"/>
                                    </w:rPr>
                                    <w:t>fluoride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□硝基乙二醇</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Nitroglycol</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line="259" w:lineRule="auto"/>
                                    <w:ind w:left="102" w:right="269"/>
                                    <w:rPr>
                                      <w:rFonts w:ascii="Times New Roman" w:eastAsia="Times New Roman" w:hAnsi="Times New Roman" w:cs="Times New Roman"/>
                                      <w:sz w:val="18"/>
                                      <w:szCs w:val="18"/>
                                    </w:rPr>
                                  </w:pPr>
                                  <w:r>
                                    <w:rPr>
                                      <w:rFonts w:ascii="標楷體" w:eastAsia="標楷體" w:hAnsi="標楷體" w:cs="標楷體"/>
                                      <w:sz w:val="18"/>
                                      <w:szCs w:val="18"/>
                                    </w:rPr>
                                    <w:t>□煤焦油</w:t>
                                  </w:r>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Coal</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tar</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
                                    <w:rPr>
                                      <w:rFonts w:ascii="Times New Roman" w:eastAsia="Times New Roman" w:hAnsi="Times New Roman" w:cs="Times New Roman"/>
                                      <w:sz w:val="16"/>
                                      <w:szCs w:val="16"/>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□光氣</w:t>
                                  </w:r>
                                  <w:r>
                                    <w:rPr>
                                      <w:rFonts w:ascii="標楷體" w:eastAsia="標楷體" w:hAnsi="標楷體" w:cs="標楷體"/>
                                      <w:spacing w:val="-47"/>
                                      <w:sz w:val="18"/>
                                      <w:szCs w:val="18"/>
                                    </w:rPr>
                                    <w:t xml:space="preserve"> </w:t>
                                  </w:r>
                                  <w:r>
                                    <w:rPr>
                                      <w:rFonts w:ascii="Times New Roman" w:eastAsia="Times New Roman" w:hAnsi="Times New Roman" w:cs="Times New Roman"/>
                                      <w:spacing w:val="-1"/>
                                      <w:sz w:val="18"/>
                                      <w:szCs w:val="18"/>
                                    </w:rPr>
                                    <w:t>Phosgene</w:t>
                                  </w:r>
                                </w:p>
                              </w:tc>
                            </w:tr>
                            <w:tr w:rsidR="00564726">
                              <w:trPr>
                                <w:trHeight w:hRule="exact" w:val="73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95"/>
                                    <w:ind w:left="102" w:right="163"/>
                                    <w:rPr>
                                      <w:rFonts w:ascii="標楷體" w:eastAsia="標楷體" w:hAnsi="標楷體" w:cs="標楷體"/>
                                      <w:sz w:val="18"/>
                                      <w:szCs w:val="18"/>
                                    </w:rPr>
                                  </w:pPr>
                                  <w:r>
                                    <w:rPr>
                                      <w:rFonts w:ascii="標楷體" w:eastAsia="標楷體" w:hAnsi="標楷體" w:cs="標楷體"/>
                                      <w:sz w:val="18"/>
                                      <w:szCs w:val="18"/>
                                      <w:lang w:eastAsia="zh-TW"/>
                                    </w:rPr>
                                    <w:t>□含苯膠糊﹝含苯容量佔該膠糊之溶 劑</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含稀釋劑</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超過百分之五者。</w:t>
                                  </w:r>
                                  <w:r>
                                    <w:rPr>
                                      <w:rFonts w:ascii="標楷體" w:eastAsia="標楷體" w:hAnsi="標楷體" w:cs="標楷體"/>
                                      <w:sz w:val="18"/>
                                      <w:szCs w:val="18"/>
                                    </w:rPr>
                                    <w:t>﹞</w:t>
                                  </w:r>
                                </w:p>
                              </w:tc>
                              <w:tc>
                                <w:tcPr>
                                  <w:tcW w:w="2273" w:type="dxa"/>
                                  <w:vMerge/>
                                  <w:tcBorders>
                                    <w:left w:val="single" w:sz="5" w:space="0" w:color="000000"/>
                                    <w:bottom w:val="single" w:sz="5" w:space="0" w:color="000000"/>
                                    <w:right w:val="single" w:sz="5" w:space="0" w:color="000000"/>
                                  </w:tcBorders>
                                </w:tcPr>
                                <w:p w:rsidR="00564726" w:rsidRDefault="00564726"/>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486"/>
                                    <w:rPr>
                                      <w:rFonts w:ascii="Times New Roman" w:eastAsia="Times New Roman" w:hAnsi="Times New Roman" w:cs="Times New Roman"/>
                                      <w:sz w:val="18"/>
                                      <w:szCs w:val="18"/>
                                    </w:rPr>
                                  </w:pPr>
                                  <w:r>
                                    <w:rPr>
                                      <w:rFonts w:ascii="標楷體" w:eastAsia="標楷體" w:hAnsi="標楷體" w:cs="標楷體"/>
                                      <w:sz w:val="18"/>
                                      <w:szCs w:val="18"/>
                                    </w:rPr>
                                    <w:t xml:space="preserve">□溴甲烷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z w:val="18"/>
                                      <w:szCs w:val="18"/>
                                    </w:rPr>
                                    <w:t>bromide</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428"/>
                                    <w:jc w:val="both"/>
                                    <w:rPr>
                                      <w:rFonts w:ascii="Times New Roman" w:eastAsia="Times New Roman" w:hAnsi="Times New Roman" w:cs="Times New Roman"/>
                                      <w:sz w:val="18"/>
                                      <w:szCs w:val="18"/>
                                    </w:rPr>
                                  </w:pPr>
                                  <w:r>
                                    <w:rPr>
                                      <w:rFonts w:ascii="標楷體" w:eastAsia="標楷體" w:hAnsi="標楷體" w:cs="標楷體"/>
                                      <w:sz w:val="18"/>
                                      <w:szCs w:val="18"/>
                                    </w:rPr>
                                    <w:t xml:space="preserve">□氰化氫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pacing w:val="-1"/>
                                      <w:sz w:val="18"/>
                                      <w:szCs w:val="18"/>
                                    </w:rPr>
                                    <w:t>cyanide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379"/>
                                    <w:jc w:val="both"/>
                                    <w:rPr>
                                      <w:rFonts w:ascii="Times New Roman" w:eastAsia="Times New Roman" w:hAnsi="Times New Roman" w:cs="Times New Roman"/>
                                      <w:sz w:val="18"/>
                                      <w:szCs w:val="18"/>
                                    </w:rPr>
                                  </w:pPr>
                                  <w:r>
                                    <w:rPr>
                                      <w:rFonts w:ascii="標楷體" w:eastAsia="標楷體" w:hAnsi="標楷體" w:cs="標楷體"/>
                                      <w:sz w:val="18"/>
                                      <w:szCs w:val="18"/>
                                    </w:rPr>
                                    <w:t xml:space="preserve">□溴化氫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bromide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311"/>
                                    <w:jc w:val="both"/>
                                    <w:rPr>
                                      <w:rFonts w:ascii="Times New Roman" w:eastAsia="Times New Roman" w:hAnsi="Times New Roman" w:cs="Times New Roman"/>
                                      <w:sz w:val="18"/>
                                      <w:szCs w:val="18"/>
                                    </w:rPr>
                                  </w:pPr>
                                  <w:r>
                                    <w:rPr>
                                      <w:rFonts w:ascii="標楷體" w:eastAsia="標楷體" w:hAnsi="標楷體" w:cs="標楷體"/>
                                      <w:sz w:val="18"/>
                                      <w:szCs w:val="18"/>
                                    </w:rPr>
                                    <w:t xml:space="preserve">□硫化氫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sulfide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□石綿</w:t>
                                  </w:r>
                                  <w:r>
                                    <w:rPr>
                                      <w:rFonts w:ascii="標楷體" w:eastAsia="標楷體" w:hAnsi="標楷體" w:cs="標楷體"/>
                                      <w:spacing w:val="-46"/>
                                      <w:sz w:val="18"/>
                                      <w:szCs w:val="18"/>
                                    </w:rPr>
                                    <w:t xml:space="preserve"> </w:t>
                                  </w:r>
                                  <w:r>
                                    <w:rPr>
                                      <w:rFonts w:ascii="Times New Roman" w:eastAsia="Times New Roman" w:hAnsi="Times New Roman" w:cs="Times New Roman"/>
                                      <w:spacing w:val="-1"/>
                                      <w:sz w:val="18"/>
                                      <w:szCs w:val="18"/>
                                    </w:rPr>
                                    <w:t>Asbestos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□酚</w:t>
                                  </w:r>
                                  <w:r>
                                    <w:rPr>
                                      <w:rFonts w:ascii="標楷體" w:eastAsia="標楷體" w:hAnsi="標楷體" w:cs="標楷體"/>
                                      <w:spacing w:val="-51"/>
                                      <w:sz w:val="18"/>
                                      <w:szCs w:val="18"/>
                                    </w:rPr>
                                    <w:t xml:space="preserve"> </w:t>
                                  </w:r>
                                  <w:r>
                                    <w:rPr>
                                      <w:rFonts w:ascii="Times New Roman" w:eastAsia="Times New Roman" w:hAnsi="Times New Roman" w:cs="Times New Roman"/>
                                      <w:sz w:val="18"/>
                                      <w:szCs w:val="18"/>
                                    </w:rPr>
                                    <w:t>Phenol</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□甲醛</w:t>
                                  </w:r>
                                  <w:r>
                                    <w:rPr>
                                      <w:rFonts w:ascii="標楷體" w:eastAsia="標楷體" w:hAnsi="標楷體" w:cs="標楷體"/>
                                      <w:spacing w:val="-52"/>
                                      <w:sz w:val="18"/>
                                      <w:szCs w:val="18"/>
                                    </w:rPr>
                                    <w:t xml:space="preserve"> </w:t>
                                  </w:r>
                                  <w:r>
                                    <w:rPr>
                                      <w:rFonts w:ascii="Times New Roman" w:eastAsia="Times New Roman" w:hAnsi="Times New Roman" w:cs="Times New Roman"/>
                                      <w:spacing w:val="-1"/>
                                      <w:sz w:val="18"/>
                                      <w:szCs w:val="18"/>
                                    </w:rPr>
                                    <w:t>Formaldehyde</w:t>
                                  </w:r>
                                </w:p>
                              </w:tc>
                            </w:tr>
                          </w:tbl>
                          <w:p w:rsidR="00564726" w:rsidRDefault="005647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pt;margin-top:87.2pt;width:765.4pt;height:324.8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eOsA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1600"/>
                        <w:gridCol w:w="1560"/>
                        <w:gridCol w:w="2273"/>
                        <w:gridCol w:w="1322"/>
                        <w:gridCol w:w="1266"/>
                        <w:gridCol w:w="1217"/>
                        <w:gridCol w:w="1149"/>
                        <w:gridCol w:w="1542"/>
                        <w:gridCol w:w="1490"/>
                        <w:gridCol w:w="936"/>
                        <w:gridCol w:w="912"/>
                      </w:tblGrid>
                      <w:tr w:rsidR="00564726">
                        <w:trPr>
                          <w:trHeight w:hRule="exact" w:val="478"/>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507"/>
                              <w:rPr>
                                <w:rFonts w:ascii="Times New Roman" w:eastAsia="Times New Roman" w:hAnsi="Times New Roman" w:cs="Times New Roman"/>
                                <w:sz w:val="18"/>
                                <w:szCs w:val="18"/>
                                <w:lang w:eastAsia="zh-TW"/>
                              </w:rPr>
                            </w:pPr>
                            <w:r>
                              <w:rPr>
                                <w:rFonts w:ascii="Times New Roman" w:eastAsia="Times New Roman" w:hAnsi="Times New Roman" w:cs="Times New Roman"/>
                                <w:sz w:val="18"/>
                                <w:szCs w:val="18"/>
                                <w:lang w:eastAsia="zh-TW"/>
                              </w:rPr>
                              <w:t>(1)</w:t>
                            </w:r>
                            <w:r>
                              <w:rPr>
                                <w:rFonts w:ascii="標楷體" w:eastAsia="標楷體" w:hAnsi="標楷體" w:cs="標楷體"/>
                                <w:sz w:val="18"/>
                                <w:szCs w:val="18"/>
                                <w:lang w:eastAsia="zh-TW"/>
                              </w:rPr>
                              <w:t>甲類物質</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管制性化學品</w:t>
                            </w:r>
                            <w:r>
                              <w:rPr>
                                <w:rFonts w:ascii="Times New Roman" w:eastAsia="Times New Roman" w:hAnsi="Times New Roman" w:cs="Times New Roman"/>
                                <w:sz w:val="18"/>
                                <w:szCs w:val="18"/>
                                <w:lang w:eastAsia="zh-TW"/>
                              </w:rPr>
                              <w:t>)</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lang w:eastAsia="zh-TW"/>
                              </w:rPr>
                            </w:pPr>
                            <w:r>
                              <w:rPr>
                                <w:rFonts w:ascii="Times New Roman" w:eastAsia="Times New Roman" w:hAnsi="Times New Roman" w:cs="Times New Roman"/>
                                <w:sz w:val="18"/>
                                <w:szCs w:val="18"/>
                                <w:lang w:eastAsia="zh-TW"/>
                              </w:rPr>
                              <w:t>(2)</w:t>
                            </w:r>
                            <w:r>
                              <w:rPr>
                                <w:rFonts w:ascii="標楷體" w:eastAsia="標楷體" w:hAnsi="標楷體" w:cs="標楷體"/>
                                <w:sz w:val="18"/>
                                <w:szCs w:val="18"/>
                                <w:lang w:eastAsia="zh-TW"/>
                              </w:rPr>
                              <w:t>乙類物質</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管制性化學</w:t>
                            </w:r>
                          </w:p>
                          <w:p w:rsidR="00564726" w:rsidRDefault="00564726">
                            <w:pPr>
                              <w:pStyle w:val="TableParagraph"/>
                              <w:spacing w:line="236" w:lineRule="exact"/>
                              <w:ind w:left="102"/>
                              <w:rPr>
                                <w:rFonts w:ascii="Times New Roman" w:eastAsia="Times New Roman" w:hAnsi="Times New Roman" w:cs="Times New Roman"/>
                                <w:sz w:val="18"/>
                                <w:szCs w:val="18"/>
                                <w:lang w:eastAsia="zh-TW"/>
                              </w:rPr>
                            </w:pPr>
                            <w:r>
                              <w:rPr>
                                <w:rFonts w:ascii="標楷體" w:eastAsia="標楷體" w:hAnsi="標楷體" w:cs="標楷體"/>
                                <w:sz w:val="18"/>
                                <w:szCs w:val="18"/>
                                <w:lang w:eastAsia="zh-TW"/>
                              </w:rPr>
                              <w:t>品</w:t>
                            </w:r>
                            <w:r>
                              <w:rPr>
                                <w:rFonts w:ascii="Times New Roman" w:eastAsia="Times New Roman" w:hAnsi="Times New Roman" w:cs="Times New Roman"/>
                                <w:sz w:val="18"/>
                                <w:szCs w:val="18"/>
                                <w:lang w:eastAsia="zh-TW"/>
                              </w:rPr>
                              <w:t>)</w:t>
                            </w:r>
                          </w:p>
                        </w:tc>
                        <w:tc>
                          <w:tcPr>
                            <w:tcW w:w="4954" w:type="dxa"/>
                            <w:gridSpan w:val="4"/>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1555"/>
                              <w:rPr>
                                <w:rFonts w:ascii="標楷體" w:eastAsia="標楷體" w:hAnsi="標楷體" w:cs="標楷體"/>
                                <w:sz w:val="18"/>
                                <w:szCs w:val="18"/>
                              </w:rPr>
                            </w:pPr>
                            <w:r>
                              <w:rPr>
                                <w:rFonts w:ascii="Times New Roman" w:eastAsia="Times New Roman" w:hAnsi="Times New Roman" w:cs="Times New Roman"/>
                                <w:sz w:val="18"/>
                                <w:szCs w:val="18"/>
                              </w:rPr>
                              <w:t>(3)</w:t>
                            </w:r>
                            <w:r>
                              <w:rPr>
                                <w:rFonts w:ascii="標楷體" w:eastAsia="標楷體" w:hAnsi="標楷體" w:cs="標楷體"/>
                                <w:sz w:val="18"/>
                                <w:szCs w:val="18"/>
                              </w:rPr>
                              <w:t>丙類物質第一種物質</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ind w:left="607"/>
                              <w:rPr>
                                <w:rFonts w:ascii="標楷體" w:eastAsia="標楷體" w:hAnsi="標楷體" w:cs="標楷體"/>
                                <w:sz w:val="18"/>
                                <w:szCs w:val="18"/>
                              </w:rPr>
                            </w:pPr>
                            <w:r>
                              <w:rPr>
                                <w:rFonts w:ascii="Times New Roman" w:eastAsia="Times New Roman" w:hAnsi="Times New Roman" w:cs="Times New Roman"/>
                                <w:sz w:val="18"/>
                                <w:szCs w:val="18"/>
                              </w:rPr>
                              <w:t>(5)</w:t>
                            </w:r>
                            <w:r>
                              <w:rPr>
                                <w:rFonts w:ascii="標楷體" w:eastAsia="標楷體" w:hAnsi="標楷體" w:cs="標楷體"/>
                                <w:sz w:val="18"/>
                                <w:szCs w:val="18"/>
                              </w:rPr>
                              <w:t>丙類物質第三種物質</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Times New Roman" w:eastAsia="Times New Roman" w:hAnsi="Times New Roman" w:cs="Times New Roman"/>
                                <w:sz w:val="18"/>
                                <w:szCs w:val="18"/>
                              </w:rPr>
                              <w:t>(4)</w:t>
                            </w:r>
                            <w:r>
                              <w:rPr>
                                <w:rFonts w:ascii="標楷體" w:eastAsia="標楷體" w:hAnsi="標楷體" w:cs="標楷體"/>
                                <w:sz w:val="18"/>
                                <w:szCs w:val="18"/>
                              </w:rPr>
                              <w:t>丙類物質第二種</w:t>
                            </w:r>
                          </w:p>
                          <w:p w:rsidR="00564726" w:rsidRDefault="00564726">
                            <w:pPr>
                              <w:pStyle w:val="TableParagraph"/>
                              <w:spacing w:line="233" w:lineRule="exact"/>
                              <w:ind w:left="102"/>
                              <w:rPr>
                                <w:rFonts w:ascii="標楷體" w:eastAsia="標楷體" w:hAnsi="標楷體" w:cs="標楷體"/>
                                <w:sz w:val="18"/>
                                <w:szCs w:val="18"/>
                              </w:rPr>
                            </w:pPr>
                            <w:r>
                              <w:rPr>
                                <w:rFonts w:ascii="標楷體" w:eastAsia="標楷體" w:hAnsi="標楷體" w:cs="標楷體"/>
                                <w:sz w:val="18"/>
                                <w:szCs w:val="18"/>
                              </w:rPr>
                              <w:t>物質</w:t>
                            </w:r>
                          </w:p>
                        </w:tc>
                      </w:tr>
                      <w:tr w:rsidR="00564726">
                        <w:trPr>
                          <w:trHeight w:hRule="exact" w:val="66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6" w:line="264" w:lineRule="auto"/>
                              <w:ind w:left="102" w:right="100"/>
                              <w:rPr>
                                <w:rFonts w:ascii="Times New Roman" w:eastAsia="Times New Roman" w:hAnsi="Times New Roman" w:cs="Times New Roman"/>
                                <w:sz w:val="16"/>
                                <w:szCs w:val="16"/>
                              </w:rPr>
                            </w:pPr>
                            <w:r>
                              <w:rPr>
                                <w:rFonts w:ascii="標楷體" w:eastAsia="標楷體" w:hAnsi="標楷體" w:cs="標楷體"/>
                                <w:sz w:val="18"/>
                                <w:szCs w:val="18"/>
                              </w:rPr>
                              <w:t>□五氯酚及其鈉鹽</w:t>
                            </w:r>
                            <w:r>
                              <w:rPr>
                                <w:rFonts w:ascii="標楷體" w:eastAsia="標楷體" w:hAnsi="標楷體" w:cs="標楷體"/>
                                <w:spacing w:val="-65"/>
                                <w:sz w:val="18"/>
                                <w:szCs w:val="18"/>
                              </w:rPr>
                              <w:t xml:space="preserve"> </w:t>
                            </w:r>
                            <w:r>
                              <w:rPr>
                                <w:rFonts w:ascii="Times New Roman" w:eastAsia="Times New Roman" w:hAnsi="Times New Roman" w:cs="Times New Roman"/>
                                <w:spacing w:val="-1"/>
                                <w:sz w:val="16"/>
                                <w:szCs w:val="16"/>
                              </w:rPr>
                              <w:t>Pentachlorophenol</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and</w:t>
                            </w:r>
                            <w:r>
                              <w:rPr>
                                <w:rFonts w:ascii="Times New Roman" w:eastAsia="Times New Roman" w:hAnsi="Times New Roman" w:cs="Times New Roman"/>
                                <w:spacing w:val="36"/>
                                <w:w w:val="99"/>
                                <w:sz w:val="16"/>
                                <w:szCs w:val="16"/>
                              </w:rPr>
                              <w:t xml:space="preserve"> </w:t>
                            </w:r>
                            <w:r>
                              <w:rPr>
                                <w:rFonts w:ascii="Times New Roman" w:eastAsia="Times New Roman" w:hAnsi="Times New Roman" w:cs="Times New Roman"/>
                                <w:sz w:val="16"/>
                                <w:szCs w:val="16"/>
                              </w:rPr>
                              <w:t>its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sodium</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□二氯聯苯胺及其鹽類</w:t>
                            </w:r>
                          </w:p>
                          <w:p w:rsidR="00564726" w:rsidRDefault="00564726">
                            <w:pPr>
                              <w:pStyle w:val="TableParagraph"/>
                              <w:spacing w:before="24"/>
                              <w:ind w:left="102" w:right="295"/>
                              <w:rPr>
                                <w:rFonts w:ascii="Times New Roman" w:eastAsia="Times New Roman" w:hAnsi="Times New Roman" w:cs="Times New Roman"/>
                                <w:sz w:val="18"/>
                                <w:szCs w:val="18"/>
                              </w:rPr>
                            </w:pPr>
                            <w:r>
                              <w:rPr>
                                <w:rFonts w:ascii="Times New Roman"/>
                                <w:spacing w:val="-1"/>
                                <w:sz w:val="18"/>
                              </w:rPr>
                              <w:t>Dichlorobenzidine</w:t>
                            </w:r>
                            <w:r>
                              <w:rPr>
                                <w:rFonts w:ascii="Times New Roman"/>
                                <w:spacing w:val="-9"/>
                                <w:sz w:val="18"/>
                              </w:rPr>
                              <w:t xml:space="preserve"> </w:t>
                            </w:r>
                            <w:r>
                              <w:rPr>
                                <w:rFonts w:ascii="Times New Roman"/>
                                <w:sz w:val="18"/>
                              </w:rPr>
                              <w:t>and</w:t>
                            </w:r>
                            <w:r>
                              <w:rPr>
                                <w:rFonts w:ascii="Times New Roman"/>
                                <w:spacing w:val="-9"/>
                                <w:sz w:val="18"/>
                              </w:rPr>
                              <w:t xml:space="preserve"> </w:t>
                            </w:r>
                            <w:r>
                              <w:rPr>
                                <w:rFonts w:ascii="Times New Roman"/>
                                <w:spacing w:val="-1"/>
                                <w:sz w:val="18"/>
                              </w:rPr>
                              <w:t>its</w:t>
                            </w:r>
                            <w:r>
                              <w:rPr>
                                <w:rFonts w:ascii="Times New Roman"/>
                                <w:spacing w:val="35"/>
                                <w:sz w:val="18"/>
                              </w:rPr>
                              <w:t xml:space="preserve"> </w:t>
                            </w:r>
                            <w:r>
                              <w:rPr>
                                <w:rFonts w:ascii="Times New Roman"/>
                                <w:sz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0" w:lineRule="exact"/>
                              <w:ind w:left="102"/>
                              <w:rPr>
                                <w:rFonts w:ascii="標楷體" w:eastAsia="標楷體" w:hAnsi="標楷體" w:cs="標楷體"/>
                                <w:sz w:val="18"/>
                                <w:szCs w:val="18"/>
                              </w:rPr>
                            </w:pPr>
                            <w:r>
                              <w:rPr>
                                <w:rFonts w:ascii="標楷體" w:eastAsia="標楷體" w:hAnsi="標楷體" w:cs="標楷體"/>
                                <w:spacing w:val="-1"/>
                                <w:sz w:val="18"/>
                                <w:szCs w:val="18"/>
                              </w:rPr>
                              <w:t>□</w:t>
                            </w:r>
                            <w:r>
                              <w:rPr>
                                <w:rFonts w:ascii="Times New Roman" w:eastAsia="Times New Roman" w:hAnsi="Times New Roman" w:cs="Times New Roman"/>
                                <w:spacing w:val="-1"/>
                                <w:sz w:val="18"/>
                                <w:szCs w:val="18"/>
                              </w:rPr>
                              <w:t>4,4</w:t>
                            </w:r>
                            <w:r>
                              <w:rPr>
                                <w:rFonts w:ascii="標楷體" w:eastAsia="標楷體" w:hAnsi="標楷體" w:cs="標楷體"/>
                                <w:spacing w:val="-1"/>
                                <w:sz w:val="18"/>
                                <w:szCs w:val="18"/>
                              </w:rPr>
                              <w:t>－二異氰酸二苯甲烷</w:t>
                            </w:r>
                          </w:p>
                          <w:p w:rsidR="00564726" w:rsidRDefault="00564726">
                            <w:pPr>
                              <w:pStyle w:val="TableParagraph"/>
                              <w:spacing w:before="21"/>
                              <w:ind w:left="102" w:right="957"/>
                              <w:rPr>
                                <w:rFonts w:ascii="Times New Roman" w:eastAsia="Times New Roman" w:hAnsi="Times New Roman" w:cs="Times New Roman"/>
                                <w:sz w:val="18"/>
                                <w:szCs w:val="18"/>
                              </w:rPr>
                            </w:pPr>
                            <w:r>
                              <w:rPr>
                                <w:rFonts w:ascii="Times New Roman"/>
                                <w:spacing w:val="-1"/>
                                <w:sz w:val="18"/>
                              </w:rPr>
                              <w:t>Methylene</w:t>
                            </w:r>
                            <w:r>
                              <w:rPr>
                                <w:rFonts w:ascii="Times New Roman"/>
                                <w:spacing w:val="-9"/>
                                <w:sz w:val="18"/>
                              </w:rPr>
                              <w:t xml:space="preserve"> </w:t>
                            </w:r>
                            <w:r>
                              <w:rPr>
                                <w:rFonts w:ascii="Times New Roman"/>
                                <w:spacing w:val="-1"/>
                                <w:sz w:val="18"/>
                              </w:rPr>
                              <w:t>bisphenyl</w:t>
                            </w:r>
                            <w:r>
                              <w:rPr>
                                <w:rFonts w:ascii="Times New Roman"/>
                                <w:spacing w:val="30"/>
                                <w:w w:val="99"/>
                                <w:sz w:val="18"/>
                              </w:rPr>
                              <w:t xml:space="preserve"> </w:t>
                            </w:r>
                            <w:r>
                              <w:rPr>
                                <w:rFonts w:ascii="Times New Roman"/>
                                <w:spacing w:val="-1"/>
                                <w:sz w:val="18"/>
                              </w:rPr>
                              <w:t>diisocyanate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5" w:line="259" w:lineRule="auto"/>
                              <w:ind w:left="102" w:right="604"/>
                              <w:rPr>
                                <w:rFonts w:ascii="Times New Roman" w:eastAsia="Times New Roman" w:hAnsi="Times New Roman" w:cs="Times New Roman"/>
                                <w:sz w:val="18"/>
                                <w:szCs w:val="18"/>
                              </w:rPr>
                            </w:pPr>
                            <w:r>
                              <w:rPr>
                                <w:rFonts w:ascii="標楷體" w:eastAsia="標楷體" w:hAnsi="標楷體" w:cs="標楷體"/>
                                <w:sz w:val="18"/>
                                <w:szCs w:val="18"/>
                              </w:rPr>
                              <w:t>□異氰酸甲酯</w:t>
                            </w:r>
                            <w:r>
                              <w:rPr>
                                <w:rFonts w:ascii="標楷體" w:eastAsia="標楷體" w:hAnsi="標楷體" w:cs="標楷體"/>
                                <w:spacing w:val="-49"/>
                                <w:sz w:val="18"/>
                                <w:szCs w:val="18"/>
                              </w:rPr>
                              <w:t xml:space="preserve">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pacing w:val="-1"/>
                                <w:sz w:val="18"/>
                                <w:szCs w:val="18"/>
                              </w:rPr>
                              <w:t>isocyanate</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Times New Roman" w:eastAsia="Times New Roman" w:hAnsi="Times New Roman" w:cs="Times New Roman"/>
                                <w:sz w:val="16"/>
                                <w:szCs w:val="16"/>
                              </w:rPr>
                            </w:pPr>
                            <w:r>
                              <w:rPr>
                                <w:rFonts w:ascii="標楷體" w:eastAsia="標楷體" w:hAnsi="標楷體" w:cs="標楷體"/>
                                <w:sz w:val="18"/>
                                <w:szCs w:val="18"/>
                              </w:rPr>
                              <w:t>□汞及其無機化合物</w:t>
                            </w:r>
                            <w:r>
                              <w:rPr>
                                <w:rFonts w:ascii="標楷體" w:eastAsia="標楷體" w:hAnsi="標楷體" w:cs="標楷體"/>
                                <w:spacing w:val="-50"/>
                                <w:sz w:val="18"/>
                                <w:szCs w:val="18"/>
                              </w:rPr>
                              <w:t xml:space="preserve"> </w:t>
                            </w:r>
                            <w:r>
                              <w:rPr>
                                <w:rFonts w:ascii="Times New Roman" w:eastAsia="Times New Roman" w:hAnsi="Times New Roman" w:cs="Times New Roman"/>
                                <w:spacing w:val="-1"/>
                                <w:sz w:val="16"/>
                                <w:szCs w:val="16"/>
                              </w:rPr>
                              <w:t>Mercury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its</w:t>
                            </w:r>
                          </w:p>
                          <w:p w:rsidR="00564726" w:rsidRDefault="00564726">
                            <w:pPr>
                              <w:pStyle w:val="TableParagraph"/>
                              <w:spacing w:before="15" w:line="208" w:lineRule="exact"/>
                              <w:ind w:left="102" w:right="361"/>
                              <w:rPr>
                                <w:rFonts w:ascii="標楷體" w:eastAsia="標楷體" w:hAnsi="標楷體" w:cs="標楷體"/>
                                <w:sz w:val="16"/>
                                <w:szCs w:val="16"/>
                              </w:rPr>
                            </w:pPr>
                            <w:r>
                              <w:rPr>
                                <w:rFonts w:ascii="Times New Roman" w:eastAsia="Times New Roman" w:hAnsi="Times New Roman" w:cs="Times New Roman"/>
                                <w:spacing w:val="-1"/>
                                <w:sz w:val="16"/>
                                <w:szCs w:val="16"/>
                              </w:rPr>
                              <w:t>inorganic</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compounds</w:t>
                            </w:r>
                            <w:r>
                              <w:rPr>
                                <w:rFonts w:ascii="標楷體" w:eastAsia="標楷體" w:hAnsi="標楷體" w:cs="標楷體"/>
                                <w:spacing w:val="-1"/>
                                <w:sz w:val="16"/>
                                <w:szCs w:val="16"/>
                              </w:rPr>
                              <w:t>（</w:t>
                            </w:r>
                            <w:r>
                              <w:rPr>
                                <w:rFonts w:ascii="Times New Roman" w:eastAsia="Times New Roman" w:hAnsi="Times New Roman" w:cs="Times New Roman"/>
                                <w:spacing w:val="-1"/>
                                <w:sz w:val="16"/>
                                <w:szCs w:val="16"/>
                              </w:rPr>
                              <w:t>Except</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mercury</w:t>
                            </w:r>
                            <w:r>
                              <w:rPr>
                                <w:rFonts w:ascii="Times New Roman" w:eastAsia="Times New Roman" w:hAnsi="Times New Roman" w:cs="Times New Roman"/>
                                <w:spacing w:val="51"/>
                                <w:w w:val="99"/>
                                <w:sz w:val="16"/>
                                <w:szCs w:val="16"/>
                              </w:rPr>
                              <w:t xml:space="preserve"> </w:t>
                            </w:r>
                            <w:r>
                              <w:rPr>
                                <w:rFonts w:ascii="Times New Roman" w:eastAsia="Times New Roman" w:hAnsi="Times New Roman" w:cs="Times New Roman"/>
                                <w:spacing w:val="-1"/>
                                <w:sz w:val="16"/>
                                <w:szCs w:val="16"/>
                              </w:rPr>
                              <w:t>sulfide</w:t>
                            </w:r>
                            <w:r>
                              <w:rPr>
                                <w:rFonts w:ascii="標楷體" w:eastAsia="標楷體" w:hAnsi="標楷體" w:cs="標楷體"/>
                                <w:spacing w:val="-1"/>
                                <w:sz w:val="16"/>
                                <w:szCs w:val="16"/>
                              </w:rPr>
                              <w:t>）</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6"/>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□奧黃</w:t>
                            </w:r>
                            <w:r>
                              <w:rPr>
                                <w:rFonts w:ascii="標楷體" w:eastAsia="標楷體" w:hAnsi="標楷體" w:cs="標楷體"/>
                                <w:spacing w:val="-54"/>
                                <w:sz w:val="18"/>
                                <w:szCs w:val="18"/>
                              </w:rPr>
                              <w:t xml:space="preserve"> </w:t>
                            </w:r>
                            <w:r>
                              <w:rPr>
                                <w:rFonts w:ascii="Times New Roman" w:eastAsia="Times New Roman" w:hAnsi="Times New Roman" w:cs="Times New Roman"/>
                                <w:spacing w:val="-1"/>
                                <w:sz w:val="18"/>
                                <w:szCs w:val="18"/>
                              </w:rPr>
                              <w:t>Auramine</w:t>
                            </w:r>
                          </w:p>
                        </w:tc>
                      </w:tr>
                      <w:tr w:rsidR="00564726">
                        <w:trPr>
                          <w:trHeight w:hRule="exact" w:val="659"/>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line="259" w:lineRule="auto"/>
                              <w:ind w:left="102" w:right="309"/>
                              <w:rPr>
                                <w:rFonts w:ascii="Times New Roman" w:eastAsia="Times New Roman" w:hAnsi="Times New Roman" w:cs="Times New Roman"/>
                                <w:sz w:val="18"/>
                                <w:szCs w:val="18"/>
                              </w:rPr>
                            </w:pPr>
                            <w:r>
                              <w:rPr>
                                <w:rFonts w:ascii="標楷體" w:eastAsia="標楷體" w:hAnsi="標楷體" w:cs="標楷體"/>
                                <w:sz w:val="18"/>
                                <w:szCs w:val="18"/>
                              </w:rPr>
                              <w:t>□聯苯胺及其鹽類</w:t>
                            </w:r>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Benzidine</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α-</w:t>
                            </w:r>
                            <w:r>
                              <w:rPr>
                                <w:rFonts w:ascii="標楷體" w:eastAsia="標楷體" w:hAnsi="標楷體" w:cs="標楷體"/>
                                <w:sz w:val="18"/>
                                <w:szCs w:val="18"/>
                              </w:rPr>
                              <w:t>萘胺及其鹽類α</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-Naphthylamine</w:t>
                            </w:r>
                            <w:r>
                              <w:rPr>
                                <w:rFonts w:ascii="Times New Roman"/>
                                <w:spacing w:val="-7"/>
                                <w:sz w:val="18"/>
                              </w:rPr>
                              <w:t xml:space="preserve"> </w:t>
                            </w:r>
                            <w:r>
                              <w:rPr>
                                <w:rFonts w:ascii="Times New Roman"/>
                                <w:sz w:val="18"/>
                              </w:rPr>
                              <w:t>and</w:t>
                            </w:r>
                            <w:r>
                              <w:rPr>
                                <w:rFonts w:ascii="Times New Roman"/>
                                <w:spacing w:val="-7"/>
                                <w:sz w:val="18"/>
                              </w:rPr>
                              <w:t xml:space="preserve"> </w:t>
                            </w:r>
                            <w:r>
                              <w:rPr>
                                <w:rFonts w:ascii="Times New Roman"/>
                                <w:sz w:val="18"/>
                              </w:rPr>
                              <w:t>its</w:t>
                            </w:r>
                            <w:r>
                              <w:rPr>
                                <w:rFonts w:ascii="Times New Roman"/>
                                <w:spacing w:val="-6"/>
                                <w:sz w:val="18"/>
                              </w:rPr>
                              <w:t xml:space="preserve"> </w:t>
                            </w:r>
                            <w:r>
                              <w:rPr>
                                <w:rFonts w:ascii="Times New Roman"/>
                                <w:spacing w:val="-1"/>
                                <w:sz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□二異氰酸異佛爾酮</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z w:val="18"/>
                              </w:rPr>
                              <w:t>Isophorone</w:t>
                            </w:r>
                            <w:r>
                              <w:rPr>
                                <w:rFonts w:ascii="Times New Roman"/>
                                <w:spacing w:val="-9"/>
                                <w:sz w:val="18"/>
                              </w:rPr>
                              <w:t xml:space="preserve"> </w:t>
                            </w:r>
                            <w:r>
                              <w:rPr>
                                <w:rFonts w:ascii="Times New Roman"/>
                                <w:spacing w:val="-1"/>
                                <w:sz w:val="18"/>
                              </w:rPr>
                              <w:t>diisocyanate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□對</w:t>
                            </w:r>
                            <w:r>
                              <w:rPr>
                                <w:rFonts w:ascii="Times New Roman" w:eastAsia="Times New Roman" w:hAnsi="Times New Roman" w:cs="Times New Roman"/>
                                <w:sz w:val="18"/>
                                <w:szCs w:val="18"/>
                              </w:rPr>
                              <w:t>-</w:t>
                            </w:r>
                            <w:r>
                              <w:rPr>
                                <w:rFonts w:ascii="標楷體" w:eastAsia="標楷體" w:hAnsi="標楷體" w:cs="標楷體"/>
                                <w:sz w:val="18"/>
                                <w:szCs w:val="18"/>
                              </w:rPr>
                              <w:t>硝基氯苯</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p-Nitrochlorobenzene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□鉻酸及其鹽類</w:t>
                            </w:r>
                          </w:p>
                          <w:p w:rsidR="00564726" w:rsidRDefault="00564726">
                            <w:pPr>
                              <w:pStyle w:val="TableParagraph"/>
                              <w:spacing w:before="23"/>
                              <w:ind w:left="102" w:right="146"/>
                              <w:rPr>
                                <w:rFonts w:ascii="Times New Roman" w:eastAsia="Times New Roman" w:hAnsi="Times New Roman" w:cs="Times New Roman"/>
                                <w:sz w:val="18"/>
                                <w:szCs w:val="18"/>
                              </w:rPr>
                            </w:pPr>
                            <w:r>
                              <w:rPr>
                                <w:rFonts w:ascii="Times New Roman"/>
                                <w:spacing w:val="-1"/>
                                <w:sz w:val="18"/>
                              </w:rPr>
                              <w:t>Chromic</w:t>
                            </w:r>
                            <w:r>
                              <w:rPr>
                                <w:rFonts w:ascii="Times New Roman"/>
                                <w:spacing w:val="-6"/>
                                <w:sz w:val="18"/>
                              </w:rPr>
                              <w:t xml:space="preserve"> </w:t>
                            </w:r>
                            <w:r>
                              <w:rPr>
                                <w:rFonts w:ascii="Times New Roman"/>
                                <w:spacing w:val="-1"/>
                                <w:sz w:val="18"/>
                              </w:rPr>
                              <w:t>acid</w:t>
                            </w:r>
                            <w:r>
                              <w:rPr>
                                <w:rFonts w:ascii="Times New Roman"/>
                                <w:spacing w:val="-6"/>
                                <w:sz w:val="18"/>
                              </w:rPr>
                              <w:t xml:space="preserve"> </w:t>
                            </w:r>
                            <w:r>
                              <w:rPr>
                                <w:rFonts w:ascii="Times New Roman"/>
                                <w:spacing w:val="-1"/>
                                <w:sz w:val="18"/>
                              </w:rPr>
                              <w:t>and</w:t>
                            </w:r>
                            <w:r>
                              <w:rPr>
                                <w:rFonts w:ascii="Times New Roman"/>
                                <w:spacing w:val="21"/>
                                <w:sz w:val="18"/>
                              </w:rPr>
                              <w:t xml:space="preserve"> </w:t>
                            </w:r>
                            <w:r>
                              <w:rPr>
                                <w:rFonts w:ascii="Times New Roman"/>
                                <w:spacing w:val="-1"/>
                                <w:sz w:val="18"/>
                              </w:rPr>
                              <w:t>chromates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□鎘及其化合物</w:t>
                            </w:r>
                          </w:p>
                          <w:p w:rsidR="00564726" w:rsidRDefault="00564726">
                            <w:pPr>
                              <w:pStyle w:val="TableParagraph"/>
                              <w:spacing w:before="23"/>
                              <w:ind w:left="102" w:right="145"/>
                              <w:rPr>
                                <w:rFonts w:ascii="Times New Roman" w:eastAsia="Times New Roman" w:hAnsi="Times New Roman" w:cs="Times New Roman"/>
                                <w:sz w:val="18"/>
                                <w:szCs w:val="18"/>
                              </w:rPr>
                            </w:pPr>
                            <w:r>
                              <w:rPr>
                                <w:rFonts w:ascii="Times New Roman"/>
                                <w:spacing w:val="-1"/>
                                <w:sz w:val="18"/>
                              </w:rPr>
                              <w:t>Cadmium</w:t>
                            </w:r>
                            <w:r>
                              <w:rPr>
                                <w:rFonts w:ascii="Times New Roman"/>
                                <w:spacing w:val="-6"/>
                                <w:sz w:val="18"/>
                              </w:rPr>
                              <w:t xml:space="preserve"> </w:t>
                            </w:r>
                            <w:r>
                              <w:rPr>
                                <w:rFonts w:ascii="Times New Roman"/>
                                <w:spacing w:val="-1"/>
                                <w:sz w:val="18"/>
                              </w:rPr>
                              <w:t>and</w:t>
                            </w:r>
                            <w:r>
                              <w:rPr>
                                <w:rFonts w:ascii="Times New Roman"/>
                                <w:spacing w:val="-6"/>
                                <w:sz w:val="18"/>
                              </w:rPr>
                              <w:t xml:space="preserve"> </w:t>
                            </w:r>
                            <w:r>
                              <w:rPr>
                                <w:rFonts w:ascii="Times New Roman"/>
                                <w:spacing w:val="-1"/>
                                <w:sz w:val="18"/>
                              </w:rPr>
                              <w:t>its</w:t>
                            </w:r>
                            <w:r>
                              <w:rPr>
                                <w:rFonts w:ascii="Times New Roman"/>
                                <w:spacing w:val="22"/>
                                <w:w w:val="99"/>
                                <w:sz w:val="18"/>
                              </w:rPr>
                              <w:t xml:space="preserve"> </w:t>
                            </w:r>
                            <w:r>
                              <w:rPr>
                                <w:rFonts w:ascii="Times New Roman"/>
                                <w:sz w:val="18"/>
                              </w:rPr>
                              <w:t>compounds</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□苯胺紅</w:t>
                            </w:r>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Magenta</w:t>
                            </w:r>
                          </w:p>
                        </w:tc>
                      </w:tr>
                      <w:tr w:rsidR="00564726">
                        <w:trPr>
                          <w:trHeight w:hRule="exact" w:val="685"/>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□甲基汞化合物</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Methyl</w:t>
                            </w:r>
                            <w:r>
                              <w:rPr>
                                <w:rFonts w:ascii="Times New Roman"/>
                                <w:spacing w:val="-8"/>
                                <w:sz w:val="18"/>
                              </w:rPr>
                              <w:t xml:space="preserve"> </w:t>
                            </w:r>
                            <w:r>
                              <w:rPr>
                                <w:rFonts w:ascii="Times New Roman"/>
                                <w:spacing w:val="-1"/>
                                <w:sz w:val="18"/>
                              </w:rPr>
                              <w:t>mercury</w:t>
                            </w:r>
                            <w:r>
                              <w:rPr>
                                <w:rFonts w:ascii="Times New Roman"/>
                                <w:spacing w:val="-9"/>
                                <w:sz w:val="18"/>
                              </w:rPr>
                              <w:t xml:space="preserve"> </w:t>
                            </w:r>
                            <w:r>
                              <w:rPr>
                                <w:rFonts w:ascii="Times New Roman"/>
                                <w:sz w:val="18"/>
                              </w:rPr>
                              <w:t>compounds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4" w:line="236" w:lineRule="exact"/>
                              <w:ind w:left="102" w:right="117"/>
                              <w:rPr>
                                <w:rFonts w:ascii="Times New Roman" w:eastAsia="Times New Roman" w:hAnsi="Times New Roman" w:cs="Times New Roman"/>
                                <w:sz w:val="18"/>
                                <w:szCs w:val="18"/>
                              </w:rPr>
                            </w:pPr>
                            <w:r>
                              <w:rPr>
                                <w:rFonts w:ascii="標楷體" w:eastAsia="標楷體" w:hAnsi="標楷體" w:cs="標楷體"/>
                                <w:sz w:val="18"/>
                                <w:szCs w:val="18"/>
                              </w:rPr>
                              <w:t>□鄰</w:t>
                            </w:r>
                            <w:r>
                              <w:rPr>
                                <w:rFonts w:ascii="Times New Roman" w:eastAsia="Times New Roman" w:hAnsi="Times New Roman" w:cs="Times New Roman"/>
                                <w:sz w:val="18"/>
                                <w:szCs w:val="18"/>
                              </w:rPr>
                              <w:t>-</w:t>
                            </w:r>
                            <w:r>
                              <w:rPr>
                                <w:rFonts w:ascii="標楷體" w:eastAsia="標楷體" w:hAnsi="標楷體" w:cs="標楷體"/>
                                <w:sz w:val="18"/>
                                <w:szCs w:val="18"/>
                              </w:rPr>
                              <w:t>二甲基聯苯胺及其鹽 類</w:t>
                            </w:r>
                            <w:r>
                              <w:rPr>
                                <w:rFonts w:ascii="標楷體" w:eastAsia="標楷體" w:hAnsi="標楷體" w:cs="標楷體"/>
                                <w:spacing w:val="-49"/>
                                <w:sz w:val="18"/>
                                <w:szCs w:val="18"/>
                              </w:rPr>
                              <w:t xml:space="preserve"> </w:t>
                            </w:r>
                            <w:r>
                              <w:rPr>
                                <w:rFonts w:ascii="Times New Roman" w:eastAsia="Times New Roman" w:hAnsi="Times New Roman" w:cs="Times New Roman"/>
                                <w:spacing w:val="-2"/>
                                <w:sz w:val="18"/>
                                <w:szCs w:val="18"/>
                              </w:rPr>
                              <w:t xml:space="preserve">O-Tolidine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pacing w:val="-1"/>
                                <w:sz w:val="18"/>
                                <w:szCs w:val="18"/>
                              </w:rPr>
                              <w:t>□</w:t>
                            </w:r>
                            <w:r>
                              <w:rPr>
                                <w:rFonts w:ascii="Times New Roman" w:eastAsia="Times New Roman" w:hAnsi="Times New Roman" w:cs="Times New Roman"/>
                                <w:spacing w:val="-1"/>
                                <w:sz w:val="18"/>
                                <w:szCs w:val="18"/>
                              </w:rPr>
                              <w:t>3,3'</w:t>
                            </w:r>
                            <w:r>
                              <w:rPr>
                                <w:rFonts w:ascii="標楷體" w:eastAsia="標楷體" w:hAnsi="標楷體" w:cs="標楷體"/>
                                <w:spacing w:val="-1"/>
                                <w:sz w:val="18"/>
                                <w:szCs w:val="18"/>
                              </w:rPr>
                              <w:t>－二氯－</w:t>
                            </w:r>
                            <w:r>
                              <w:rPr>
                                <w:rFonts w:ascii="Times New Roman" w:eastAsia="Times New Roman" w:hAnsi="Times New Roman" w:cs="Times New Roman"/>
                                <w:spacing w:val="-1"/>
                                <w:sz w:val="18"/>
                                <w:szCs w:val="18"/>
                              </w:rPr>
                              <w:t>4,4'</w:t>
                            </w:r>
                            <w:r>
                              <w:rPr>
                                <w:rFonts w:ascii="標楷體" w:eastAsia="標楷體" w:hAnsi="標楷體" w:cs="標楷體"/>
                                <w:spacing w:val="-1"/>
                                <w:sz w:val="18"/>
                                <w:szCs w:val="18"/>
                              </w:rPr>
                              <w:t>－二胺基苯</w:t>
                            </w:r>
                          </w:p>
                          <w:p w:rsidR="00564726" w:rsidRDefault="00564726">
                            <w:pPr>
                              <w:pStyle w:val="TableParagraph"/>
                              <w:spacing w:line="236" w:lineRule="exact"/>
                              <w:ind w:left="102"/>
                              <w:rPr>
                                <w:rFonts w:ascii="Times New Roman" w:eastAsia="Times New Roman" w:hAnsi="Times New Roman" w:cs="Times New Roman"/>
                                <w:sz w:val="18"/>
                                <w:szCs w:val="18"/>
                              </w:rPr>
                            </w:pPr>
                            <w:r>
                              <w:rPr>
                                <w:rFonts w:ascii="標楷體" w:eastAsia="標楷體" w:hAnsi="標楷體" w:cs="標楷體"/>
                                <w:sz w:val="18"/>
                                <w:szCs w:val="18"/>
                              </w:rPr>
                              <w:t>化甲烷</w:t>
                            </w:r>
                            <w:r>
                              <w:rPr>
                                <w:rFonts w:ascii="標楷體" w:eastAsia="標楷體" w:hAnsi="標楷體" w:cs="標楷體"/>
                                <w:spacing w:val="-56"/>
                                <w:sz w:val="18"/>
                                <w:szCs w:val="18"/>
                              </w:rPr>
                              <w:t xml:space="preserve"> </w:t>
                            </w:r>
                            <w:r>
                              <w:rPr>
                                <w:rFonts w:ascii="Times New Roman" w:eastAsia="Times New Roman" w:hAnsi="Times New Roman" w:cs="Times New Roman"/>
                                <w:spacing w:val="-1"/>
                                <w:sz w:val="18"/>
                                <w:szCs w:val="18"/>
                              </w:rPr>
                              <w:t>3,3'-Dichloro-4,4'</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pacing w:val="-1"/>
                                <w:sz w:val="18"/>
                              </w:rPr>
                              <w:t>-diaminodiphenylmethane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0" w:lineRule="exact"/>
                              <w:ind w:left="102"/>
                              <w:rPr>
                                <w:rFonts w:ascii="標楷體" w:eastAsia="標楷體" w:hAnsi="標楷體" w:cs="標楷體"/>
                                <w:sz w:val="18"/>
                                <w:szCs w:val="18"/>
                              </w:rPr>
                            </w:pPr>
                            <w:r>
                              <w:rPr>
                                <w:rFonts w:ascii="標楷體" w:eastAsia="標楷體" w:hAnsi="標楷體" w:cs="標楷體"/>
                                <w:sz w:val="18"/>
                                <w:szCs w:val="18"/>
                              </w:rPr>
                              <w:t>□氫氧化四甲銨</w:t>
                            </w:r>
                          </w:p>
                          <w:p w:rsidR="00564726" w:rsidRDefault="00564726">
                            <w:pPr>
                              <w:pStyle w:val="TableParagraph"/>
                              <w:spacing w:before="23"/>
                              <w:ind w:left="102" w:right="562"/>
                              <w:rPr>
                                <w:rFonts w:ascii="Times New Roman" w:eastAsia="Times New Roman" w:hAnsi="Times New Roman" w:cs="Times New Roman"/>
                                <w:sz w:val="18"/>
                                <w:szCs w:val="18"/>
                              </w:rPr>
                            </w:pPr>
                            <w:r>
                              <w:rPr>
                                <w:rFonts w:ascii="Times New Roman"/>
                                <w:spacing w:val="-2"/>
                                <w:sz w:val="18"/>
                              </w:rPr>
                              <w:t>Tetramethylammonium</w:t>
                            </w:r>
                            <w:r>
                              <w:rPr>
                                <w:rFonts w:ascii="Times New Roman"/>
                                <w:spacing w:val="29"/>
                                <w:w w:val="99"/>
                                <w:sz w:val="18"/>
                              </w:rPr>
                              <w:t xml:space="preserve"> </w:t>
                            </w:r>
                            <w:r>
                              <w:rPr>
                                <w:rFonts w:ascii="Times New Roman"/>
                                <w:spacing w:val="-1"/>
                                <w:sz w:val="18"/>
                              </w:rPr>
                              <w:t>hydroxide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20" w:lineRule="exact"/>
                              <w:ind w:left="102"/>
                              <w:rPr>
                                <w:rFonts w:ascii="標楷體" w:eastAsia="標楷體" w:hAnsi="標楷體" w:cs="標楷體"/>
                                <w:sz w:val="18"/>
                                <w:szCs w:val="18"/>
                              </w:rPr>
                            </w:pPr>
                            <w:r>
                              <w:rPr>
                                <w:rFonts w:ascii="標楷體" w:eastAsia="標楷體" w:hAnsi="標楷體" w:cs="標楷體"/>
                                <w:sz w:val="18"/>
                                <w:szCs w:val="18"/>
                              </w:rPr>
                              <w:t>□砷及其化合物</w:t>
                            </w:r>
                          </w:p>
                          <w:p w:rsidR="00564726" w:rsidRDefault="00564726">
                            <w:pPr>
                              <w:pStyle w:val="TableParagraph"/>
                              <w:spacing w:before="23"/>
                              <w:ind w:left="102" w:right="345"/>
                              <w:rPr>
                                <w:rFonts w:ascii="Times New Roman" w:eastAsia="Times New Roman" w:hAnsi="Times New Roman" w:cs="Times New Roman"/>
                                <w:sz w:val="18"/>
                                <w:szCs w:val="18"/>
                              </w:rPr>
                            </w:pPr>
                            <w:r>
                              <w:rPr>
                                <w:rFonts w:ascii="Times New Roman"/>
                                <w:spacing w:val="-1"/>
                                <w:sz w:val="18"/>
                              </w:rPr>
                              <w:t>Arsenic</w:t>
                            </w:r>
                            <w:r>
                              <w:rPr>
                                <w:rFonts w:ascii="Times New Roman"/>
                                <w:spacing w:val="-4"/>
                                <w:sz w:val="18"/>
                              </w:rPr>
                              <w:t xml:space="preserve"> </w:t>
                            </w:r>
                            <w:r>
                              <w:rPr>
                                <w:rFonts w:ascii="Times New Roman"/>
                                <w:sz w:val="18"/>
                              </w:rPr>
                              <w:t>and</w:t>
                            </w:r>
                            <w:r>
                              <w:rPr>
                                <w:rFonts w:ascii="Times New Roman"/>
                                <w:spacing w:val="-4"/>
                                <w:sz w:val="18"/>
                              </w:rPr>
                              <w:t xml:space="preserve"> </w:t>
                            </w:r>
                            <w:r>
                              <w:rPr>
                                <w:rFonts w:ascii="Times New Roman"/>
                                <w:spacing w:val="-1"/>
                                <w:sz w:val="18"/>
                              </w:rPr>
                              <w:t>its</w:t>
                            </w:r>
                            <w:r>
                              <w:rPr>
                                <w:rFonts w:ascii="Times New Roman"/>
                                <w:spacing w:val="28"/>
                                <w:sz w:val="18"/>
                              </w:rPr>
                              <w:t xml:space="preserve"> </w:t>
                            </w:r>
                            <w:r>
                              <w:rPr>
                                <w:rFonts w:ascii="Times New Roman"/>
                                <w:sz w:val="18"/>
                              </w:rPr>
                              <w:t>compounds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4" w:lineRule="exact"/>
                              <w:ind w:left="102"/>
                              <w:rPr>
                                <w:rFonts w:ascii="標楷體" w:eastAsia="標楷體" w:hAnsi="標楷體" w:cs="標楷體"/>
                                <w:sz w:val="18"/>
                                <w:szCs w:val="18"/>
                              </w:rPr>
                            </w:pPr>
                            <w:r>
                              <w:rPr>
                                <w:rFonts w:ascii="標楷體" w:eastAsia="標楷體" w:hAnsi="標楷體" w:cs="標楷體"/>
                                <w:sz w:val="18"/>
                                <w:szCs w:val="18"/>
                              </w:rPr>
                              <w:t>□重鉻酸及其鹽</w:t>
                            </w:r>
                          </w:p>
                          <w:p w:rsidR="00564726" w:rsidRDefault="00564726">
                            <w:pPr>
                              <w:pStyle w:val="TableParagraph"/>
                              <w:spacing w:line="259" w:lineRule="auto"/>
                              <w:ind w:left="102" w:right="188"/>
                              <w:rPr>
                                <w:rFonts w:ascii="Times New Roman" w:eastAsia="Times New Roman" w:hAnsi="Times New Roman" w:cs="Times New Roman"/>
                                <w:sz w:val="18"/>
                                <w:szCs w:val="18"/>
                              </w:rPr>
                            </w:pPr>
                            <w:r>
                              <w:rPr>
                                <w:rFonts w:ascii="標楷體" w:eastAsia="標楷體" w:hAnsi="標楷體" w:cs="標楷體"/>
                                <w:sz w:val="18"/>
                                <w:szCs w:val="18"/>
                              </w:rPr>
                              <w:t>類</w:t>
                            </w:r>
                            <w:r>
                              <w:rPr>
                                <w:rFonts w:ascii="標楷體" w:eastAsia="標楷體" w:hAnsi="標楷體" w:cs="標楷體"/>
                                <w:spacing w:val="-54"/>
                                <w:sz w:val="18"/>
                                <w:szCs w:val="18"/>
                              </w:rPr>
                              <w:t xml:space="preserve"> </w:t>
                            </w:r>
                            <w:r>
                              <w:rPr>
                                <w:rFonts w:ascii="Times New Roman" w:eastAsia="Times New Roman" w:hAnsi="Times New Roman" w:cs="Times New Roman"/>
                                <w:spacing w:val="-1"/>
                                <w:sz w:val="18"/>
                                <w:szCs w:val="18"/>
                              </w:rPr>
                              <w:t>Dichromic</w:t>
                            </w:r>
                            <w:r>
                              <w:rPr>
                                <w:rFonts w:ascii="Times New Roman" w:eastAsia="Times New Roman" w:hAnsi="Times New Roman" w:cs="Times New Roman"/>
                                <w:spacing w:val="28"/>
                                <w:w w:val="99"/>
                                <w:sz w:val="18"/>
                                <w:szCs w:val="18"/>
                              </w:rPr>
                              <w:t xml:space="preserve"> </w:t>
                            </w:r>
                            <w:r>
                              <w:rPr>
                                <w:rFonts w:ascii="Times New Roman" w:eastAsia="Times New Roman" w:hAnsi="Times New Roman" w:cs="Times New Roman"/>
                                <w:sz w:val="18"/>
                                <w:szCs w:val="18"/>
                              </w:rPr>
                              <w:t>acid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
                              <w:rPr>
                                <w:rFonts w:ascii="Times New Roman" w:eastAsia="Times New Roman" w:hAnsi="Times New Roman" w:cs="Times New Roman"/>
                                <w:sz w:val="16"/>
                                <w:szCs w:val="16"/>
                              </w:rPr>
                            </w:pPr>
                          </w:p>
                          <w:p w:rsidR="00564726" w:rsidRDefault="00564726">
                            <w:pPr>
                              <w:pStyle w:val="TableParagraph"/>
                              <w:ind w:left="102"/>
                              <w:rPr>
                                <w:rFonts w:ascii="標楷體" w:eastAsia="標楷體" w:hAnsi="標楷體" w:cs="標楷體"/>
                                <w:sz w:val="18"/>
                                <w:szCs w:val="18"/>
                              </w:rPr>
                            </w:pPr>
                            <w:r>
                              <w:rPr>
                                <w:rFonts w:ascii="Times New Roman" w:eastAsia="Times New Roman" w:hAnsi="Times New Roman" w:cs="Times New Roman"/>
                                <w:sz w:val="18"/>
                                <w:szCs w:val="18"/>
                              </w:rPr>
                              <w:t>(6)</w:t>
                            </w:r>
                            <w:r>
                              <w:rPr>
                                <w:rFonts w:ascii="標楷體" w:eastAsia="標楷體" w:hAnsi="標楷體" w:cs="標楷體"/>
                                <w:sz w:val="18"/>
                                <w:szCs w:val="18"/>
                              </w:rPr>
                              <w:t>丁類物質</w:t>
                            </w:r>
                          </w:p>
                        </w:tc>
                      </w:tr>
                      <w:tr w:rsidR="00564726">
                        <w:trPr>
                          <w:trHeight w:hRule="exact" w:val="66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4-</w:t>
                            </w:r>
                            <w:r>
                              <w:rPr>
                                <w:rFonts w:ascii="標楷體" w:eastAsia="標楷體" w:hAnsi="標楷體" w:cs="標楷體"/>
                                <w:sz w:val="18"/>
                                <w:szCs w:val="18"/>
                              </w:rPr>
                              <w:t>硝基聯苯及其鹽類</w:t>
                            </w:r>
                          </w:p>
                          <w:p w:rsidR="00564726" w:rsidRDefault="00564726">
                            <w:pPr>
                              <w:pStyle w:val="TableParagraph"/>
                              <w:spacing w:before="21"/>
                              <w:ind w:left="102"/>
                              <w:rPr>
                                <w:rFonts w:ascii="Times New Roman" w:eastAsia="Times New Roman" w:hAnsi="Times New Roman" w:cs="Times New Roman"/>
                                <w:sz w:val="18"/>
                                <w:szCs w:val="18"/>
                              </w:rPr>
                            </w:pPr>
                            <w:r>
                              <w:rPr>
                                <w:rFonts w:ascii="Times New Roman"/>
                                <w:spacing w:val="-1"/>
                                <w:sz w:val="18"/>
                              </w:rPr>
                              <w:t>4-Nitrodiphenyl</w:t>
                            </w:r>
                            <w:r>
                              <w:rPr>
                                <w:rFonts w:ascii="Times New Roman"/>
                                <w:spacing w:val="-7"/>
                                <w:sz w:val="18"/>
                              </w:rPr>
                              <w:t xml:space="preserve"> </w:t>
                            </w:r>
                            <w:r>
                              <w:rPr>
                                <w:rFonts w:ascii="Times New Roman"/>
                                <w:sz w:val="18"/>
                              </w:rPr>
                              <w:t>and</w:t>
                            </w:r>
                            <w:r>
                              <w:rPr>
                                <w:rFonts w:ascii="Times New Roman"/>
                                <w:spacing w:val="-6"/>
                                <w:sz w:val="18"/>
                              </w:rPr>
                              <w:t xml:space="preserve"> </w:t>
                            </w:r>
                            <w:r>
                              <w:rPr>
                                <w:rFonts w:ascii="Times New Roman"/>
                                <w:sz w:val="18"/>
                              </w:rPr>
                              <w:t>its</w:t>
                            </w:r>
                            <w:r>
                              <w:rPr>
                                <w:rFonts w:ascii="Times New Roman"/>
                                <w:spacing w:val="-5"/>
                                <w:sz w:val="18"/>
                              </w:rPr>
                              <w:t xml:space="preserve"> </w:t>
                            </w:r>
                            <w:r>
                              <w:rPr>
                                <w:rFonts w:ascii="Times New Roman"/>
                                <w:spacing w:val="-1"/>
                                <w:sz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61"/>
                              <w:ind w:left="102" w:right="177"/>
                              <w:rPr>
                                <w:rFonts w:ascii="Times New Roman" w:eastAsia="Times New Roman" w:hAnsi="Times New Roman" w:cs="Times New Roman"/>
                                <w:sz w:val="18"/>
                                <w:szCs w:val="18"/>
                              </w:rPr>
                            </w:pPr>
                            <w:r>
                              <w:rPr>
                                <w:rFonts w:ascii="標楷體" w:eastAsia="標楷體" w:hAnsi="標楷體" w:cs="標楷體"/>
                                <w:w w:val="95"/>
                                <w:sz w:val="18"/>
                                <w:szCs w:val="18"/>
                              </w:rPr>
                              <w:t>□二甲氧基聯苯胺及其鹽</w:t>
                            </w:r>
                            <w:r>
                              <w:rPr>
                                <w:rFonts w:ascii="標楷體" w:eastAsia="標楷體" w:hAnsi="標楷體" w:cs="標楷體"/>
                                <w:sz w:val="18"/>
                                <w:szCs w:val="18"/>
                              </w:rPr>
                              <w:t xml:space="preserve"> 類</w:t>
                            </w:r>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Dianisidine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salts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0" w:lineRule="exact"/>
                              <w:ind w:left="102"/>
                              <w:rPr>
                                <w:rFonts w:ascii="Times New Roman" w:eastAsia="Times New Roman" w:hAnsi="Times New Roman" w:cs="Times New Roman"/>
                                <w:sz w:val="18"/>
                                <w:szCs w:val="18"/>
                              </w:rPr>
                            </w:pPr>
                            <w:r>
                              <w:rPr>
                                <w:rFonts w:ascii="標楷體" w:eastAsia="標楷體" w:hAnsi="標楷體" w:cs="標楷體"/>
                                <w:sz w:val="18"/>
                                <w:szCs w:val="18"/>
                              </w:rPr>
                              <w:t>□二異氰酸甲苯</w:t>
                            </w:r>
                            <w:r>
                              <w:rPr>
                                <w:rFonts w:ascii="標楷體" w:eastAsia="標楷體" w:hAnsi="標楷體" w:cs="標楷體"/>
                                <w:spacing w:val="-51"/>
                                <w:sz w:val="18"/>
                                <w:szCs w:val="18"/>
                              </w:rPr>
                              <w:t xml:space="preserve"> </w:t>
                            </w:r>
                            <w:r>
                              <w:rPr>
                                <w:rFonts w:ascii="Times New Roman" w:eastAsia="Times New Roman" w:hAnsi="Times New Roman" w:cs="Times New Roman"/>
                                <w:spacing w:val="-2"/>
                                <w:sz w:val="18"/>
                                <w:szCs w:val="18"/>
                              </w:rPr>
                              <w:t>Toluene</w:t>
                            </w:r>
                          </w:p>
                          <w:p w:rsidR="00564726" w:rsidRDefault="00564726">
                            <w:pPr>
                              <w:pStyle w:val="TableParagraph"/>
                              <w:spacing w:before="20"/>
                              <w:ind w:left="102" w:right="471"/>
                              <w:rPr>
                                <w:rFonts w:ascii="Times New Roman" w:eastAsia="Times New Roman" w:hAnsi="Times New Roman" w:cs="Times New Roman"/>
                                <w:sz w:val="18"/>
                                <w:szCs w:val="18"/>
                              </w:rPr>
                            </w:pPr>
                            <w:r>
                              <w:rPr>
                                <w:rFonts w:ascii="Times New Roman"/>
                                <w:sz w:val="18"/>
                              </w:rPr>
                              <w:t>2,4-diisocyanate</w:t>
                            </w:r>
                            <w:r>
                              <w:rPr>
                                <w:rFonts w:ascii="Times New Roman"/>
                                <w:spacing w:val="-9"/>
                                <w:sz w:val="18"/>
                              </w:rPr>
                              <w:t xml:space="preserve"> </w:t>
                            </w:r>
                            <w:r>
                              <w:rPr>
                                <w:rFonts w:ascii="Times New Roman"/>
                                <w:sz w:val="18"/>
                              </w:rPr>
                              <w:t>or</w:t>
                            </w:r>
                            <w:r>
                              <w:rPr>
                                <w:rFonts w:ascii="Times New Roman"/>
                                <w:spacing w:val="-13"/>
                                <w:sz w:val="18"/>
                              </w:rPr>
                              <w:t xml:space="preserve"> </w:t>
                            </w:r>
                            <w:r>
                              <w:rPr>
                                <w:rFonts w:ascii="Times New Roman"/>
                                <w:spacing w:val="-2"/>
                                <w:sz w:val="18"/>
                              </w:rPr>
                              <w:t>Toluene</w:t>
                            </w:r>
                            <w:r>
                              <w:rPr>
                                <w:rFonts w:ascii="Times New Roman"/>
                                <w:spacing w:val="20"/>
                                <w:w w:val="99"/>
                                <w:sz w:val="18"/>
                              </w:rPr>
                              <w:t xml:space="preserve"> </w:t>
                            </w:r>
                            <w:r>
                              <w:rPr>
                                <w:rFonts w:ascii="Times New Roman"/>
                                <w:spacing w:val="-1"/>
                                <w:sz w:val="18"/>
                              </w:rPr>
                              <w:t>2,6-diisocyanate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line="261" w:lineRule="auto"/>
                              <w:ind w:left="102" w:right="443"/>
                              <w:rPr>
                                <w:rFonts w:ascii="Times New Roman" w:eastAsia="Times New Roman" w:hAnsi="Times New Roman" w:cs="Times New Roman"/>
                                <w:sz w:val="18"/>
                                <w:szCs w:val="18"/>
                              </w:rPr>
                            </w:pPr>
                            <w:r>
                              <w:rPr>
                                <w:rFonts w:ascii="標楷體" w:eastAsia="標楷體" w:hAnsi="標楷體" w:cs="標楷體"/>
                                <w:sz w:val="18"/>
                                <w:szCs w:val="18"/>
                              </w:rPr>
                              <w:t>□硫酸二甲酯</w:t>
                            </w:r>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Dimethyl</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pacing w:val="-1"/>
                                <w:sz w:val="18"/>
                                <w:szCs w:val="18"/>
                              </w:rPr>
                              <w:t>sulfate</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Times New Roman" w:eastAsia="Times New Roman" w:hAnsi="Times New Roman" w:cs="Times New Roman"/>
                                <w:sz w:val="16"/>
                                <w:szCs w:val="16"/>
                              </w:rPr>
                            </w:pPr>
                            <w:r>
                              <w:rPr>
                                <w:rFonts w:ascii="標楷體" w:eastAsia="標楷體" w:hAnsi="標楷體" w:cs="標楷體"/>
                                <w:sz w:val="18"/>
                                <w:szCs w:val="18"/>
                              </w:rPr>
                              <w:t>□錳及其化合物</w:t>
                            </w:r>
                            <w:r>
                              <w:rPr>
                                <w:rFonts w:ascii="標楷體" w:eastAsia="標楷體" w:hAnsi="標楷體" w:cs="標楷體"/>
                                <w:spacing w:val="-50"/>
                                <w:sz w:val="18"/>
                                <w:szCs w:val="18"/>
                              </w:rPr>
                              <w:t xml:space="preserve"> </w:t>
                            </w:r>
                            <w:r>
                              <w:rPr>
                                <w:rFonts w:ascii="Times New Roman" w:eastAsia="Times New Roman" w:hAnsi="Times New Roman" w:cs="Times New Roman"/>
                                <w:spacing w:val="-1"/>
                                <w:sz w:val="16"/>
                                <w:szCs w:val="16"/>
                              </w:rPr>
                              <w:t>Manganese</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and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its</w:t>
                            </w:r>
                          </w:p>
                          <w:p w:rsidR="00564726" w:rsidRDefault="00564726">
                            <w:pPr>
                              <w:pStyle w:val="TableParagraph"/>
                              <w:spacing w:before="13" w:line="208" w:lineRule="exact"/>
                              <w:ind w:left="102" w:right="73"/>
                              <w:rPr>
                                <w:rFonts w:ascii="標楷體" w:eastAsia="標楷體" w:hAnsi="標楷體" w:cs="標楷體"/>
                                <w:sz w:val="16"/>
                                <w:szCs w:val="16"/>
                              </w:rPr>
                            </w:pP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pound</w:t>
                            </w:r>
                            <w:r>
                              <w:rPr>
                                <w:rFonts w:ascii="Times New Roman" w:eastAsia="Times New Roman" w:hAnsi="Times New Roman" w:cs="Times New Roman"/>
                                <w:spacing w:val="-54"/>
                                <w:sz w:val="16"/>
                                <w:szCs w:val="16"/>
                              </w:rPr>
                              <w:t>s</w:t>
                            </w:r>
                            <w:r>
                              <w:rPr>
                                <w:rFonts w:ascii="標楷體" w:eastAsia="標楷體" w:hAnsi="標楷體" w:cs="標楷體"/>
                                <w:spacing w:val="1"/>
                                <w:sz w:val="16"/>
                                <w:szCs w:val="16"/>
                              </w:rPr>
                              <w:t>（</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xcept</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anganese</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m</w:t>
                            </w:r>
                            <w:r>
                              <w:rPr>
                                <w:rFonts w:ascii="Times New Roman" w:eastAsia="Times New Roman" w:hAnsi="Times New Roman" w:cs="Times New Roman"/>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ooxide,</w:t>
                            </w:r>
                            <w:r>
                              <w:rPr>
                                <w:rFonts w:ascii="Times New Roman" w:eastAsia="Times New Roman" w:hAnsi="Times New Roman" w:cs="Times New Roman"/>
                                <w:w w:val="99"/>
                                <w:sz w:val="16"/>
                                <w:szCs w:val="16"/>
                              </w:rPr>
                              <w:t xml:space="preserve"> </w:t>
                            </w:r>
                            <w:r>
                              <w:rPr>
                                <w:rFonts w:ascii="Times New Roman" w:eastAsia="Times New Roman" w:hAnsi="Times New Roman" w:cs="Times New Roman"/>
                                <w:spacing w:val="-1"/>
                                <w:sz w:val="16"/>
                                <w:szCs w:val="16"/>
                              </w:rPr>
                              <w:t>manganese</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trioxide</w:t>
                            </w:r>
                            <w:r>
                              <w:rPr>
                                <w:rFonts w:ascii="標楷體" w:eastAsia="標楷體" w:hAnsi="標楷體" w:cs="標楷體"/>
                                <w:spacing w:val="-1"/>
                                <w:sz w:val="16"/>
                                <w:szCs w:val="16"/>
                              </w:rPr>
                              <w:t>）</w:t>
                            </w:r>
                          </w:p>
                        </w:tc>
                        <w:tc>
                          <w:tcPr>
                            <w:tcW w:w="93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□氨</w:t>
                            </w:r>
                          </w:p>
                          <w:p w:rsidR="00564726" w:rsidRDefault="00564726">
                            <w:pPr>
                              <w:pStyle w:val="TableParagraph"/>
                              <w:spacing w:before="24"/>
                              <w:ind w:left="102"/>
                              <w:rPr>
                                <w:rFonts w:ascii="Times New Roman" w:eastAsia="Times New Roman" w:hAnsi="Times New Roman" w:cs="Times New Roman"/>
                                <w:sz w:val="18"/>
                                <w:szCs w:val="18"/>
                              </w:rPr>
                            </w:pPr>
                            <w:r>
                              <w:rPr>
                                <w:rFonts w:ascii="Times New Roman"/>
                                <w:sz w:val="18"/>
                              </w:rPr>
                              <w:t>Ammonia</w:t>
                            </w:r>
                          </w:p>
                        </w:tc>
                        <w:tc>
                          <w:tcPr>
                            <w:tcW w:w="91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□硫酸</w:t>
                            </w:r>
                          </w:p>
                          <w:p w:rsidR="00564726" w:rsidRDefault="00564726">
                            <w:pPr>
                              <w:pStyle w:val="TableParagraph"/>
                              <w:spacing w:before="23"/>
                              <w:ind w:left="102" w:right="215"/>
                              <w:rPr>
                                <w:rFonts w:ascii="Times New Roman" w:eastAsia="Times New Roman" w:hAnsi="Times New Roman" w:cs="Times New Roman"/>
                                <w:sz w:val="18"/>
                                <w:szCs w:val="18"/>
                              </w:rPr>
                            </w:pPr>
                            <w:r>
                              <w:rPr>
                                <w:rFonts w:ascii="Times New Roman"/>
                                <w:w w:val="95"/>
                                <w:sz w:val="18"/>
                              </w:rPr>
                              <w:t>Sulfuric</w:t>
                            </w:r>
                            <w:r>
                              <w:rPr>
                                <w:rFonts w:ascii="Times New Roman"/>
                                <w:w w:val="99"/>
                                <w:sz w:val="18"/>
                              </w:rPr>
                              <w:t xml:space="preserve"> </w:t>
                            </w:r>
                            <w:r>
                              <w:rPr>
                                <w:rFonts w:ascii="Times New Roman"/>
                                <w:sz w:val="18"/>
                              </w:rPr>
                              <w:t>acid</w:t>
                            </w:r>
                          </w:p>
                        </w:tc>
                      </w:tr>
                      <w:tr w:rsidR="00564726">
                        <w:trPr>
                          <w:trHeight w:hRule="exact" w:val="611"/>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ind w:left="102"/>
                              <w:rPr>
                                <w:rFonts w:ascii="標楷體" w:eastAsia="標楷體" w:hAnsi="標楷體" w:cs="標楷體"/>
                                <w:sz w:val="18"/>
                                <w:szCs w:val="18"/>
                              </w:rPr>
                            </w:pPr>
                            <w:r>
                              <w:rPr>
                                <w:rFonts w:ascii="標楷體" w:eastAsia="標楷體" w:hAnsi="標楷體" w:cs="標楷體"/>
                                <w:sz w:val="18"/>
                                <w:szCs w:val="18"/>
                              </w:rPr>
                              <w:t>□</w:t>
                            </w:r>
                            <w:r>
                              <w:rPr>
                                <w:rFonts w:ascii="Times New Roman" w:eastAsia="Times New Roman" w:hAnsi="Times New Roman" w:cs="Times New Roman"/>
                                <w:sz w:val="18"/>
                                <w:szCs w:val="18"/>
                              </w:rPr>
                              <w:t>4-</w:t>
                            </w:r>
                            <w:r>
                              <w:rPr>
                                <w:rFonts w:ascii="標楷體" w:eastAsia="標楷體" w:hAnsi="標楷體" w:cs="標楷體"/>
                                <w:sz w:val="18"/>
                                <w:szCs w:val="18"/>
                              </w:rPr>
                              <w:t>胺基聯苯及其鹽類</w:t>
                            </w:r>
                          </w:p>
                          <w:p w:rsidR="00564726" w:rsidRDefault="00564726">
                            <w:pPr>
                              <w:pStyle w:val="TableParagraph"/>
                              <w:spacing w:before="20"/>
                              <w:ind w:left="102"/>
                              <w:rPr>
                                <w:rFonts w:ascii="Times New Roman" w:eastAsia="Times New Roman" w:hAnsi="Times New Roman" w:cs="Times New Roman"/>
                                <w:sz w:val="18"/>
                                <w:szCs w:val="18"/>
                              </w:rPr>
                            </w:pPr>
                            <w:r>
                              <w:rPr>
                                <w:rFonts w:ascii="Times New Roman"/>
                                <w:sz w:val="18"/>
                              </w:rPr>
                              <w:t>4-Aminodiphenyl</w:t>
                            </w:r>
                            <w:r>
                              <w:rPr>
                                <w:rFonts w:ascii="Times New Roman"/>
                                <w:spacing w:val="-7"/>
                                <w:sz w:val="18"/>
                              </w:rPr>
                              <w:t xml:space="preserve"> </w:t>
                            </w:r>
                            <w:r>
                              <w:rPr>
                                <w:rFonts w:ascii="Times New Roman"/>
                                <w:sz w:val="18"/>
                              </w:rPr>
                              <w:t>and</w:t>
                            </w:r>
                            <w:r>
                              <w:rPr>
                                <w:rFonts w:ascii="Times New Roman"/>
                                <w:spacing w:val="-7"/>
                                <w:sz w:val="18"/>
                              </w:rPr>
                              <w:t xml:space="preserve"> </w:t>
                            </w:r>
                            <w:r>
                              <w:rPr>
                                <w:rFonts w:ascii="Times New Roman"/>
                                <w:sz w:val="18"/>
                              </w:rPr>
                              <w:t>its</w:t>
                            </w:r>
                            <w:r>
                              <w:rPr>
                                <w:rFonts w:ascii="Times New Roman"/>
                                <w:spacing w:val="-8"/>
                                <w:sz w:val="18"/>
                              </w:rPr>
                              <w:t xml:space="preserve"> </w:t>
                            </w:r>
                            <w:r>
                              <w:rPr>
                                <w:rFonts w:ascii="Times New Roman"/>
                                <w:sz w:val="18"/>
                              </w:rPr>
                              <w:t>salts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120"/>
                              <w:rPr>
                                <w:rFonts w:ascii="Times New Roman" w:eastAsia="Times New Roman" w:hAnsi="Times New Roman" w:cs="Times New Roman"/>
                                <w:sz w:val="18"/>
                                <w:szCs w:val="18"/>
                              </w:rPr>
                            </w:pPr>
                            <w:r>
                              <w:rPr>
                                <w:rFonts w:ascii="標楷體" w:eastAsia="標楷體" w:hAnsi="標楷體" w:cs="標楷體"/>
                                <w:sz w:val="18"/>
                                <w:szCs w:val="18"/>
                              </w:rPr>
                              <w:t>□鈹及其化合物</w:t>
                            </w:r>
                            <w:r>
                              <w:rPr>
                                <w:rFonts w:ascii="標楷體" w:eastAsia="標楷體" w:hAnsi="標楷體" w:cs="標楷體"/>
                                <w:spacing w:val="-53"/>
                                <w:sz w:val="18"/>
                                <w:szCs w:val="18"/>
                              </w:rPr>
                              <w:t xml:space="preserve"> </w:t>
                            </w:r>
                            <w:r>
                              <w:rPr>
                                <w:rFonts w:ascii="Times New Roman" w:eastAsia="Times New Roman" w:hAnsi="Times New Roman" w:cs="Times New Roman"/>
                                <w:spacing w:val="-1"/>
                                <w:sz w:val="18"/>
                                <w:szCs w:val="18"/>
                              </w:rPr>
                              <w:t>Beryllium</w:t>
                            </w:r>
                            <w:r>
                              <w:rPr>
                                <w:rFonts w:ascii="Times New Roman" w:eastAsia="Times New Roman" w:hAnsi="Times New Roman" w:cs="Times New Roman"/>
                                <w:spacing w:val="28"/>
                                <w:w w:val="99"/>
                                <w:sz w:val="18"/>
                                <w:szCs w:val="18"/>
                              </w:rPr>
                              <w:t xml:space="preserv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1"/>
                                <w:sz w:val="18"/>
                                <w:szCs w:val="18"/>
                              </w:rPr>
                              <w:t>its</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1"/>
                                <w:sz w:val="18"/>
                                <w:szCs w:val="18"/>
                              </w:rPr>
                              <w:t>compounds</w:t>
                            </w:r>
                          </w:p>
                        </w:tc>
                        <w:tc>
                          <w:tcPr>
                            <w:tcW w:w="258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ind w:left="102"/>
                              <w:rPr>
                                <w:rFonts w:ascii="標楷體" w:eastAsia="標楷體" w:hAnsi="標楷體" w:cs="標楷體"/>
                                <w:sz w:val="18"/>
                                <w:szCs w:val="18"/>
                              </w:rPr>
                            </w:pPr>
                            <w:r>
                              <w:rPr>
                                <w:rFonts w:ascii="標楷體" w:eastAsia="標楷體" w:hAnsi="標楷體" w:cs="標楷體"/>
                                <w:sz w:val="18"/>
                                <w:szCs w:val="18"/>
                              </w:rPr>
                              <w:t>□對－二甲胺基偶氮苯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p-Dimeth</w:t>
                            </w:r>
                            <w:r w:rsidR="00E826A0">
                              <w:rPr>
                                <w:rFonts w:ascii="Times New Roman" w:hint="eastAsia"/>
                                <w:spacing w:val="-1"/>
                                <w:sz w:val="18"/>
                                <w:lang w:eastAsia="zh-TW"/>
                              </w:rPr>
                              <w:t xml:space="preserve"> </w:t>
                            </w:r>
                            <w:bookmarkStart w:id="1" w:name="_GoBack"/>
                            <w:bookmarkEnd w:id="1"/>
                            <w:r>
                              <w:rPr>
                                <w:rFonts w:ascii="Times New Roman"/>
                                <w:spacing w:val="-1"/>
                                <w:sz w:val="18"/>
                              </w:rPr>
                              <w:t>ylaminoazo-benzene</w:t>
                            </w:r>
                          </w:p>
                        </w:tc>
                        <w:tc>
                          <w:tcPr>
                            <w:tcW w:w="2365"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650"/>
                              <w:rPr>
                                <w:rFonts w:ascii="Times New Roman" w:eastAsia="Times New Roman" w:hAnsi="Times New Roman" w:cs="Times New Roman"/>
                                <w:sz w:val="18"/>
                                <w:szCs w:val="18"/>
                              </w:rPr>
                            </w:pPr>
                            <w:r>
                              <w:rPr>
                                <w:rFonts w:ascii="標楷體" w:eastAsia="標楷體" w:hAnsi="標楷體" w:cs="標楷體"/>
                                <w:sz w:val="18"/>
                                <w:szCs w:val="18"/>
                              </w:rPr>
                              <w:t>□四氯化鈦</w:t>
                            </w:r>
                            <w:r>
                              <w:rPr>
                                <w:rFonts w:ascii="標楷體" w:eastAsia="標楷體" w:hAnsi="標楷體" w:cs="標楷體"/>
                                <w:spacing w:val="-53"/>
                                <w:sz w:val="18"/>
                                <w:szCs w:val="18"/>
                              </w:rPr>
                              <w:t xml:space="preserve"> </w:t>
                            </w:r>
                            <w:r>
                              <w:rPr>
                                <w:rFonts w:ascii="Times New Roman" w:eastAsia="Times New Roman" w:hAnsi="Times New Roman" w:cs="Times New Roman"/>
                                <w:spacing w:val="-2"/>
                                <w:sz w:val="18"/>
                                <w:szCs w:val="18"/>
                              </w:rPr>
                              <w:t>Titanium</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pacing w:val="-1"/>
                                <w:sz w:val="18"/>
                                <w:szCs w:val="18"/>
                              </w:rPr>
                              <w:t>tetrachloride</w:t>
                            </w:r>
                          </w:p>
                        </w:tc>
                        <w:tc>
                          <w:tcPr>
                            <w:tcW w:w="3032"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Times New Roman" w:eastAsia="Times New Roman" w:hAnsi="Times New Roman" w:cs="Times New Roman"/>
                                <w:sz w:val="16"/>
                                <w:szCs w:val="16"/>
                                <w:lang w:eastAsia="zh-TW"/>
                              </w:rPr>
                            </w:pPr>
                            <w:r>
                              <w:rPr>
                                <w:rFonts w:ascii="標楷體" w:eastAsia="標楷體" w:hAnsi="標楷體" w:cs="標楷體"/>
                                <w:sz w:val="18"/>
                                <w:szCs w:val="18"/>
                                <w:lang w:eastAsia="zh-TW"/>
                              </w:rPr>
                              <w:t>□鎳及其化合物</w:t>
                            </w:r>
                            <w:r>
                              <w:rPr>
                                <w:rFonts w:ascii="Times New Roman" w:eastAsia="Times New Roman" w:hAnsi="Times New Roman" w:cs="Times New Roman"/>
                                <w:sz w:val="16"/>
                                <w:szCs w:val="16"/>
                                <w:lang w:eastAsia="zh-TW"/>
                              </w:rPr>
                              <w:t>(</w:t>
                            </w:r>
                            <w:r>
                              <w:rPr>
                                <w:rFonts w:ascii="標楷體" w:eastAsia="標楷體" w:hAnsi="標楷體" w:cs="標楷體"/>
                                <w:sz w:val="16"/>
                                <w:szCs w:val="16"/>
                                <w:lang w:eastAsia="zh-TW"/>
                              </w:rPr>
                              <w:t>四羰化鎳除外</w:t>
                            </w:r>
                            <w:r>
                              <w:rPr>
                                <w:rFonts w:ascii="Times New Roman" w:eastAsia="Times New Roman" w:hAnsi="Times New Roman" w:cs="Times New Roman"/>
                                <w:sz w:val="16"/>
                                <w:szCs w:val="16"/>
                                <w:lang w:eastAsia="zh-TW"/>
                              </w:rPr>
                              <w:t>)</w:t>
                            </w:r>
                          </w:p>
                          <w:p w:rsidR="00564726" w:rsidRDefault="00564726">
                            <w:pPr>
                              <w:pStyle w:val="TableParagraph"/>
                              <w:spacing w:before="38" w:line="222" w:lineRule="auto"/>
                              <w:ind w:left="102" w:right="286"/>
                              <w:rPr>
                                <w:rFonts w:ascii="標楷體" w:eastAsia="標楷體" w:hAnsi="標楷體" w:cs="標楷體"/>
                                <w:sz w:val="12"/>
                                <w:szCs w:val="12"/>
                              </w:rPr>
                            </w:pPr>
                            <w:r>
                              <w:rPr>
                                <w:rFonts w:ascii="Times New Roman" w:eastAsia="Times New Roman" w:hAnsi="Times New Roman" w:cs="Times New Roman"/>
                                <w:sz w:val="18"/>
                                <w:szCs w:val="18"/>
                              </w:rPr>
                              <w:t>Nickel</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sz w:val="18"/>
                                <w:szCs w:val="18"/>
                              </w:rPr>
                              <w:t>and</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sz w:val="18"/>
                                <w:szCs w:val="18"/>
                              </w:rPr>
                              <w:t>its</w:t>
                            </w:r>
                            <w:r>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1"/>
                                <w:sz w:val="18"/>
                                <w:szCs w:val="18"/>
                              </w:rPr>
                              <w:t>compounds</w:t>
                            </w:r>
                            <w:r>
                              <w:rPr>
                                <w:rFonts w:ascii="標楷體" w:eastAsia="標楷體" w:hAnsi="標楷體" w:cs="標楷體"/>
                                <w:spacing w:val="-1"/>
                                <w:sz w:val="12"/>
                                <w:szCs w:val="12"/>
                              </w:rPr>
                              <w:t>（</w:t>
                            </w:r>
                            <w:r>
                              <w:rPr>
                                <w:rFonts w:ascii="Times New Roman" w:eastAsia="Times New Roman" w:hAnsi="Times New Roman" w:cs="Times New Roman"/>
                                <w:spacing w:val="-1"/>
                                <w:sz w:val="12"/>
                                <w:szCs w:val="12"/>
                              </w:rPr>
                              <w:t>except</w:t>
                            </w:r>
                            <w:r>
                              <w:rPr>
                                <w:rFonts w:ascii="Times New Roman" w:eastAsia="Times New Roman" w:hAnsi="Times New Roman" w:cs="Times New Roman"/>
                                <w:spacing w:val="-4"/>
                                <w:sz w:val="12"/>
                                <w:szCs w:val="12"/>
                              </w:rPr>
                              <w:t xml:space="preserve"> </w:t>
                            </w:r>
                            <w:r>
                              <w:rPr>
                                <w:rFonts w:ascii="Times New Roman" w:eastAsia="Times New Roman" w:hAnsi="Times New Roman" w:cs="Times New Roman"/>
                                <w:spacing w:val="-1"/>
                                <w:sz w:val="12"/>
                                <w:szCs w:val="12"/>
                              </w:rPr>
                              <w:t>nickel</w:t>
                            </w:r>
                            <w:r>
                              <w:rPr>
                                <w:rFonts w:ascii="Times New Roman" w:eastAsia="Times New Roman" w:hAnsi="Times New Roman" w:cs="Times New Roman"/>
                                <w:spacing w:val="24"/>
                                <w:w w:val="99"/>
                                <w:sz w:val="12"/>
                                <w:szCs w:val="12"/>
                              </w:rPr>
                              <w:t xml:space="preserve"> </w:t>
                            </w:r>
                            <w:r>
                              <w:rPr>
                                <w:rFonts w:ascii="Times New Roman" w:eastAsia="Times New Roman" w:hAnsi="Times New Roman" w:cs="Times New Roman"/>
                                <w:spacing w:val="-1"/>
                                <w:sz w:val="12"/>
                                <w:szCs w:val="12"/>
                              </w:rPr>
                              <w:t>carbonyl</w:t>
                            </w:r>
                            <w:r>
                              <w:rPr>
                                <w:rFonts w:ascii="標楷體" w:eastAsia="標楷體" w:hAnsi="標楷體" w:cs="標楷體"/>
                                <w:spacing w:val="-1"/>
                                <w:sz w:val="12"/>
                                <w:szCs w:val="12"/>
                              </w:rPr>
                              <w:t>）</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0" w:line="259" w:lineRule="auto"/>
                              <w:ind w:left="102" w:right="257"/>
                              <w:rPr>
                                <w:rFonts w:ascii="Times New Roman" w:eastAsia="Times New Roman" w:hAnsi="Times New Roman" w:cs="Times New Roman"/>
                                <w:sz w:val="18"/>
                                <w:szCs w:val="18"/>
                              </w:rPr>
                            </w:pPr>
                            <w:r>
                              <w:rPr>
                                <w:rFonts w:ascii="標楷體" w:eastAsia="標楷體" w:hAnsi="標楷體" w:cs="標楷體"/>
                                <w:sz w:val="18"/>
                                <w:szCs w:val="18"/>
                              </w:rPr>
                              <w:t>□一氧化碳</w:t>
                            </w:r>
                            <w:r>
                              <w:rPr>
                                <w:rFonts w:ascii="標楷體" w:eastAsia="標楷體" w:hAnsi="標楷體" w:cs="標楷體"/>
                                <w:spacing w:val="-52"/>
                                <w:sz w:val="18"/>
                                <w:szCs w:val="18"/>
                              </w:rPr>
                              <w:t xml:space="preserve"> </w:t>
                            </w:r>
                            <w:r>
                              <w:rPr>
                                <w:rFonts w:ascii="Times New Roman" w:eastAsia="Times New Roman" w:hAnsi="Times New Roman" w:cs="Times New Roman"/>
                                <w:sz w:val="18"/>
                                <w:szCs w:val="18"/>
                              </w:rPr>
                              <w:t>Carbon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monooxide</w:t>
                            </w:r>
                          </w:p>
                        </w:tc>
                      </w:tr>
                      <w:tr w:rsidR="00564726">
                        <w:trPr>
                          <w:trHeight w:hRule="exact" w:val="658"/>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□二氯甲基醚</w:t>
                            </w:r>
                          </w:p>
                          <w:p w:rsidR="00564726" w:rsidRDefault="00564726">
                            <w:pPr>
                              <w:pStyle w:val="TableParagraph"/>
                              <w:spacing w:before="23"/>
                              <w:ind w:left="102" w:right="212"/>
                              <w:rPr>
                                <w:rFonts w:ascii="Times New Roman" w:eastAsia="Times New Roman" w:hAnsi="Times New Roman" w:cs="Times New Roman"/>
                                <w:sz w:val="18"/>
                                <w:szCs w:val="18"/>
                              </w:rPr>
                            </w:pPr>
                            <w:r>
                              <w:rPr>
                                <w:rFonts w:ascii="Times New Roman"/>
                                <w:spacing w:val="-1"/>
                                <w:sz w:val="18"/>
                              </w:rPr>
                              <w:t>bis-Chloromethyl</w:t>
                            </w:r>
                            <w:r>
                              <w:rPr>
                                <w:rFonts w:ascii="Times New Roman"/>
                                <w:spacing w:val="27"/>
                                <w:w w:val="99"/>
                                <w:sz w:val="18"/>
                              </w:rPr>
                              <w:t xml:space="preserve"> </w:t>
                            </w:r>
                            <w:r>
                              <w:rPr>
                                <w:rFonts w:ascii="Times New Roman"/>
                                <w:sz w:val="18"/>
                              </w:rPr>
                              <w:t>ether</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15"/>
                              <w:ind w:left="103"/>
                              <w:rPr>
                                <w:rFonts w:ascii="標楷體" w:eastAsia="標楷體" w:hAnsi="標楷體" w:cs="標楷體"/>
                                <w:sz w:val="18"/>
                                <w:szCs w:val="18"/>
                              </w:rPr>
                            </w:pPr>
                            <w:r>
                              <w:rPr>
                                <w:rFonts w:ascii="標楷體" w:eastAsia="標楷體" w:hAnsi="標楷體" w:cs="標楷體"/>
                                <w:sz w:val="18"/>
                                <w:szCs w:val="18"/>
                              </w:rPr>
                              <w:t>□多氯聯苯</w:t>
                            </w:r>
                          </w:p>
                          <w:p w:rsidR="00564726" w:rsidRDefault="00564726">
                            <w:pPr>
                              <w:pStyle w:val="TableParagraph"/>
                              <w:spacing w:before="25"/>
                              <w:ind w:left="103" w:right="555"/>
                              <w:rPr>
                                <w:rFonts w:ascii="Times New Roman" w:eastAsia="Times New Roman" w:hAnsi="Times New Roman" w:cs="Times New Roman"/>
                                <w:sz w:val="14"/>
                                <w:szCs w:val="14"/>
                              </w:rPr>
                            </w:pPr>
                            <w:r>
                              <w:rPr>
                                <w:rFonts w:ascii="Times New Roman"/>
                                <w:spacing w:val="-1"/>
                                <w:sz w:val="14"/>
                              </w:rPr>
                              <w:t>Polychlorinated</w:t>
                            </w:r>
                            <w:r>
                              <w:rPr>
                                <w:rFonts w:ascii="Times New Roman"/>
                                <w:spacing w:val="29"/>
                                <w:sz w:val="14"/>
                              </w:rPr>
                              <w:t xml:space="preserve"> </w:t>
                            </w:r>
                            <w:r>
                              <w:rPr>
                                <w:rFonts w:ascii="Times New Roman"/>
                                <w:spacing w:val="-1"/>
                                <w:sz w:val="14"/>
                              </w:rPr>
                              <w:t>biphenyls</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□三氯甲苯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Benzotrichloride</w:t>
                            </w:r>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□β－丙內酯</w:t>
                            </w:r>
                          </w:p>
                          <w:p w:rsidR="00564726" w:rsidRDefault="00564726">
                            <w:pPr>
                              <w:pStyle w:val="TableParagraph"/>
                              <w:spacing w:before="2"/>
                              <w:ind w:left="102"/>
                              <w:rPr>
                                <w:rFonts w:ascii="Times New Roman" w:eastAsia="Times New Roman" w:hAnsi="Times New Roman" w:cs="Times New Roman"/>
                                <w:sz w:val="16"/>
                                <w:szCs w:val="16"/>
                              </w:rPr>
                            </w:pPr>
                            <w:r>
                              <w:rPr>
                                <w:rFonts w:ascii="標楷體" w:hAnsi="標楷體"/>
                                <w:spacing w:val="-1"/>
                                <w:sz w:val="16"/>
                              </w:rPr>
                              <w:t>β</w:t>
                            </w:r>
                            <w:r>
                              <w:rPr>
                                <w:rFonts w:ascii="Times New Roman" w:hAnsi="Times New Roman"/>
                                <w:spacing w:val="-1"/>
                                <w:sz w:val="16"/>
                              </w:rPr>
                              <w:t>-Propiolactone</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ind w:left="102"/>
                              <w:rPr>
                                <w:rFonts w:ascii="標楷體" w:eastAsia="標楷體" w:hAnsi="標楷體" w:cs="標楷體"/>
                                <w:sz w:val="18"/>
                                <w:szCs w:val="18"/>
                              </w:rPr>
                            </w:pPr>
                            <w:r>
                              <w:rPr>
                                <w:rFonts w:ascii="標楷體" w:eastAsia="標楷體" w:hAnsi="標楷體" w:cs="標楷體"/>
                                <w:sz w:val="18"/>
                                <w:szCs w:val="18"/>
                              </w:rPr>
                              <w:t>□丙烯腈</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Acrylonitrile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52" w:lineRule="auto"/>
                              <w:ind w:left="102" w:right="201"/>
                              <w:rPr>
                                <w:rFonts w:ascii="Times New Roman" w:eastAsia="Times New Roman" w:hAnsi="Times New Roman" w:cs="Times New Roman"/>
                                <w:sz w:val="16"/>
                                <w:szCs w:val="16"/>
                              </w:rPr>
                            </w:pPr>
                            <w:r>
                              <w:rPr>
                                <w:rFonts w:ascii="標楷體" w:eastAsia="標楷體" w:hAnsi="標楷體" w:cs="標楷體"/>
                                <w:sz w:val="18"/>
                                <w:szCs w:val="18"/>
                              </w:rPr>
                              <w:t xml:space="preserve">□氧氯化磷 </w:t>
                            </w:r>
                            <w:r>
                              <w:rPr>
                                <w:rFonts w:ascii="Times New Roman" w:eastAsia="Times New Roman" w:hAnsi="Times New Roman" w:cs="Times New Roman"/>
                                <w:spacing w:val="-1"/>
                                <w:sz w:val="16"/>
                                <w:szCs w:val="16"/>
                              </w:rPr>
                              <w:t>Phosphorus</w:t>
                            </w:r>
                            <w:r>
                              <w:rPr>
                                <w:rFonts w:ascii="Times New Roman" w:eastAsia="Times New Roman" w:hAnsi="Times New Roman" w:cs="Times New Roman"/>
                                <w:spacing w:val="28"/>
                                <w:w w:val="99"/>
                                <w:sz w:val="16"/>
                                <w:szCs w:val="16"/>
                              </w:rPr>
                              <w:t xml:space="preserve"> </w:t>
                            </w:r>
                            <w:r>
                              <w:rPr>
                                <w:rFonts w:ascii="Times New Roman" w:eastAsia="Times New Roman" w:hAnsi="Times New Roman" w:cs="Times New Roman"/>
                                <w:spacing w:val="-1"/>
                                <w:sz w:val="16"/>
                                <w:szCs w:val="16"/>
                              </w:rPr>
                              <w:t>oxychloride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□三氟化氯</w:t>
                            </w:r>
                          </w:p>
                          <w:p w:rsidR="00564726" w:rsidRDefault="00564726">
                            <w:pPr>
                              <w:pStyle w:val="TableParagraph"/>
                              <w:spacing w:before="23"/>
                              <w:ind w:left="102" w:right="302"/>
                              <w:rPr>
                                <w:rFonts w:ascii="Times New Roman" w:eastAsia="Times New Roman" w:hAnsi="Times New Roman" w:cs="Times New Roman"/>
                                <w:sz w:val="18"/>
                                <w:szCs w:val="18"/>
                              </w:rPr>
                            </w:pPr>
                            <w:r>
                              <w:rPr>
                                <w:rFonts w:ascii="Times New Roman"/>
                                <w:sz w:val="18"/>
                              </w:rPr>
                              <w:t>Chlorine</w:t>
                            </w:r>
                            <w:r>
                              <w:rPr>
                                <w:rFonts w:ascii="Times New Roman"/>
                                <w:w w:val="99"/>
                                <w:sz w:val="18"/>
                              </w:rPr>
                              <w:t xml:space="preserve"> </w:t>
                            </w:r>
                            <w:r>
                              <w:rPr>
                                <w:rFonts w:ascii="Times New Roman"/>
                                <w:spacing w:val="-1"/>
                                <w:sz w:val="18"/>
                              </w:rPr>
                              <w:t>trifluoride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102"/>
                              <w:rPr>
                                <w:rFonts w:ascii="標楷體" w:eastAsia="標楷體" w:hAnsi="標楷體" w:cs="標楷體"/>
                                <w:sz w:val="18"/>
                                <w:szCs w:val="18"/>
                              </w:rPr>
                            </w:pPr>
                            <w:r>
                              <w:rPr>
                                <w:rFonts w:ascii="標楷體" w:eastAsia="標楷體" w:hAnsi="標楷體" w:cs="標楷體"/>
                                <w:sz w:val="18"/>
                                <w:szCs w:val="18"/>
                              </w:rPr>
                              <w:t>□乙基汞化合物</w:t>
                            </w:r>
                          </w:p>
                          <w:p w:rsidR="00564726" w:rsidRDefault="00564726">
                            <w:pPr>
                              <w:pStyle w:val="TableParagraph"/>
                              <w:spacing w:before="23"/>
                              <w:ind w:left="102" w:right="392"/>
                              <w:rPr>
                                <w:rFonts w:ascii="Times New Roman" w:eastAsia="Times New Roman" w:hAnsi="Times New Roman" w:cs="Times New Roman"/>
                                <w:sz w:val="18"/>
                                <w:szCs w:val="18"/>
                              </w:rPr>
                            </w:pPr>
                            <w:r>
                              <w:rPr>
                                <w:rFonts w:ascii="Times New Roman"/>
                                <w:sz w:val="18"/>
                              </w:rPr>
                              <w:t>Ethyl</w:t>
                            </w:r>
                            <w:r>
                              <w:rPr>
                                <w:rFonts w:ascii="Times New Roman"/>
                                <w:spacing w:val="-7"/>
                                <w:sz w:val="18"/>
                              </w:rPr>
                              <w:t xml:space="preserve"> </w:t>
                            </w:r>
                            <w:r>
                              <w:rPr>
                                <w:rFonts w:ascii="Times New Roman"/>
                                <w:spacing w:val="-1"/>
                                <w:sz w:val="18"/>
                              </w:rPr>
                              <w:t>mercury</w:t>
                            </w:r>
                            <w:r>
                              <w:rPr>
                                <w:rFonts w:ascii="Times New Roman"/>
                                <w:spacing w:val="22"/>
                                <w:sz w:val="18"/>
                              </w:rPr>
                              <w:t xml:space="preserve"> </w:t>
                            </w:r>
                            <w:r>
                              <w:rPr>
                                <w:rFonts w:ascii="Times New Roman"/>
                                <w:sz w:val="18"/>
                              </w:rPr>
                              <w:t>compounds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5" w:lineRule="exact"/>
                              <w:ind w:left="78"/>
                              <w:rPr>
                                <w:rFonts w:ascii="標楷體" w:eastAsia="標楷體" w:hAnsi="標楷體" w:cs="標楷體"/>
                                <w:sz w:val="18"/>
                                <w:szCs w:val="18"/>
                              </w:rPr>
                            </w:pPr>
                            <w:r>
                              <w:rPr>
                                <w:rFonts w:ascii="標楷體" w:eastAsia="標楷體" w:hAnsi="標楷體" w:cs="標楷體"/>
                                <w:sz w:val="18"/>
                                <w:szCs w:val="18"/>
                              </w:rPr>
                              <w:t>□五氧化二釩</w:t>
                            </w:r>
                          </w:p>
                          <w:p w:rsidR="00564726" w:rsidRDefault="00564726">
                            <w:pPr>
                              <w:pStyle w:val="TableParagraph"/>
                              <w:spacing w:before="23"/>
                              <w:ind w:left="78" w:right="598"/>
                              <w:rPr>
                                <w:rFonts w:ascii="Times New Roman" w:eastAsia="Times New Roman" w:hAnsi="Times New Roman" w:cs="Times New Roman"/>
                                <w:sz w:val="18"/>
                                <w:szCs w:val="18"/>
                              </w:rPr>
                            </w:pPr>
                            <w:r>
                              <w:rPr>
                                <w:rFonts w:ascii="Times New Roman"/>
                                <w:spacing w:val="-3"/>
                                <w:sz w:val="18"/>
                              </w:rPr>
                              <w:t>Vanadium</w:t>
                            </w:r>
                            <w:r>
                              <w:rPr>
                                <w:rFonts w:ascii="Times New Roman"/>
                                <w:spacing w:val="23"/>
                                <w:w w:val="99"/>
                                <w:sz w:val="18"/>
                              </w:rPr>
                              <w:t xml:space="preserve"> </w:t>
                            </w:r>
                            <w:r>
                              <w:rPr>
                                <w:rFonts w:ascii="Times New Roman"/>
                                <w:spacing w:val="-1"/>
                                <w:sz w:val="18"/>
                              </w:rPr>
                              <w:t>Pentaoxide</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3" w:line="259" w:lineRule="auto"/>
                              <w:ind w:left="102" w:right="246"/>
                              <w:rPr>
                                <w:rFonts w:ascii="Times New Roman" w:eastAsia="Times New Roman" w:hAnsi="Times New Roman" w:cs="Times New Roman"/>
                                <w:sz w:val="18"/>
                                <w:szCs w:val="18"/>
                              </w:rPr>
                            </w:pPr>
                            <w:r>
                              <w:rPr>
                                <w:rFonts w:ascii="標楷體" w:eastAsia="標楷體" w:hAnsi="標楷體" w:cs="標楷體"/>
                                <w:sz w:val="18"/>
                                <w:szCs w:val="18"/>
                              </w:rPr>
                              <w:t>□氯化氫</w:t>
                            </w:r>
                            <w:r>
                              <w:rPr>
                                <w:rFonts w:ascii="標楷體" w:eastAsia="標楷體" w:hAnsi="標楷體" w:cs="標楷體"/>
                                <w:spacing w:val="-48"/>
                                <w:sz w:val="18"/>
                                <w:szCs w:val="18"/>
                              </w:rPr>
                              <w:t xml:space="preserve"> </w:t>
                            </w:r>
                            <w:r>
                              <w:rPr>
                                <w:rFonts w:ascii="Times New Roman" w:eastAsia="Times New Roman" w:hAnsi="Times New Roman" w:cs="Times New Roman"/>
                                <w:spacing w:val="-1"/>
                                <w:sz w:val="18"/>
                                <w:szCs w:val="18"/>
                              </w:rPr>
                              <w:t>Hydrogen</w:t>
                            </w:r>
                            <w:r>
                              <w:rPr>
                                <w:rFonts w:ascii="Times New Roman" w:eastAsia="Times New Roman" w:hAnsi="Times New Roman" w:cs="Times New Roman"/>
                                <w:spacing w:val="25"/>
                                <w:w w:val="99"/>
                                <w:sz w:val="18"/>
                                <w:szCs w:val="18"/>
                              </w:rPr>
                              <w:t xml:space="preserve"> </w:t>
                            </w:r>
                            <w:r>
                              <w:rPr>
                                <w:rFonts w:ascii="Times New Roman" w:eastAsia="Times New Roman" w:hAnsi="Times New Roman" w:cs="Times New Roman"/>
                                <w:spacing w:val="-1"/>
                                <w:sz w:val="18"/>
                                <w:szCs w:val="18"/>
                              </w:rPr>
                              <w:t>chloride</w:t>
                            </w:r>
                          </w:p>
                        </w:tc>
                      </w:tr>
                      <w:tr w:rsidR="00564726">
                        <w:trPr>
                          <w:trHeight w:hRule="exact" w:val="659"/>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rPr>
                            </w:pPr>
                            <w:r>
                              <w:rPr>
                                <w:rFonts w:ascii="標楷體" w:eastAsia="標楷體" w:hAnsi="標楷體" w:cs="標楷體"/>
                                <w:sz w:val="18"/>
                                <w:szCs w:val="18"/>
                              </w:rPr>
                              <w:t>□氯甲基甲基醚</w:t>
                            </w:r>
                          </w:p>
                          <w:p w:rsidR="00564726" w:rsidRDefault="00564726">
                            <w:pPr>
                              <w:pStyle w:val="TableParagraph"/>
                              <w:spacing w:before="23"/>
                              <w:ind w:left="102" w:right="482"/>
                              <w:rPr>
                                <w:rFonts w:ascii="Times New Roman" w:eastAsia="Times New Roman" w:hAnsi="Times New Roman" w:cs="Times New Roman"/>
                                <w:sz w:val="18"/>
                                <w:szCs w:val="18"/>
                              </w:rPr>
                            </w:pPr>
                            <w:r>
                              <w:rPr>
                                <w:rFonts w:ascii="Times New Roman"/>
                                <w:spacing w:val="-1"/>
                                <w:sz w:val="18"/>
                              </w:rPr>
                              <w:t>Chloromethyl</w:t>
                            </w:r>
                            <w:r>
                              <w:rPr>
                                <w:rFonts w:ascii="Times New Roman"/>
                                <w:spacing w:val="29"/>
                                <w:w w:val="99"/>
                                <w:sz w:val="18"/>
                              </w:rPr>
                              <w:t xml:space="preserve"> </w:t>
                            </w:r>
                            <w:r>
                              <w:rPr>
                                <w:rFonts w:ascii="Times New Roman"/>
                                <w:spacing w:val="-1"/>
                                <w:sz w:val="18"/>
                              </w:rPr>
                              <w:t>methyl</w:t>
                            </w:r>
                            <w:r>
                              <w:rPr>
                                <w:rFonts w:ascii="Times New Roman"/>
                                <w:spacing w:val="-8"/>
                                <w:sz w:val="18"/>
                              </w:rPr>
                              <w:t xml:space="preserve"> </w:t>
                            </w:r>
                            <w:r>
                              <w:rPr>
                                <w:rFonts w:ascii="Times New Roman"/>
                                <w:spacing w:val="-1"/>
                                <w:sz w:val="18"/>
                              </w:rPr>
                              <w:t>ether</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51" w:lineRule="auto"/>
                              <w:ind w:left="103" w:right="210"/>
                              <w:rPr>
                                <w:rFonts w:ascii="Times New Roman" w:eastAsia="Times New Roman" w:hAnsi="Times New Roman" w:cs="Times New Roman"/>
                                <w:sz w:val="16"/>
                                <w:szCs w:val="16"/>
                              </w:rPr>
                            </w:pPr>
                            <w:r>
                              <w:rPr>
                                <w:rFonts w:ascii="標楷體" w:eastAsia="標楷體" w:hAnsi="標楷體" w:cs="標楷體"/>
                                <w:sz w:val="18"/>
                                <w:szCs w:val="18"/>
                              </w:rPr>
                              <w:t xml:space="preserve">□黃燐火柴 </w:t>
                            </w:r>
                            <w:r>
                              <w:rPr>
                                <w:rFonts w:ascii="Times New Roman" w:eastAsia="Times New Roman" w:hAnsi="Times New Roman" w:cs="Times New Roman"/>
                                <w:spacing w:val="-3"/>
                                <w:sz w:val="16"/>
                                <w:szCs w:val="16"/>
                              </w:rPr>
                              <w:t>Yellow</w:t>
                            </w:r>
                            <w:r>
                              <w:rPr>
                                <w:rFonts w:ascii="Times New Roman" w:eastAsia="Times New Roman" w:hAnsi="Times New Roman" w:cs="Times New Roman"/>
                                <w:spacing w:val="-14"/>
                                <w:sz w:val="16"/>
                                <w:szCs w:val="16"/>
                              </w:rPr>
                              <w:t xml:space="preserve"> </w:t>
                            </w:r>
                            <w:r>
                              <w:rPr>
                                <w:rFonts w:ascii="Times New Roman" w:eastAsia="Times New Roman" w:hAnsi="Times New Roman" w:cs="Times New Roman"/>
                                <w:spacing w:val="-1"/>
                                <w:sz w:val="16"/>
                                <w:szCs w:val="16"/>
                              </w:rPr>
                              <w:t>phosphorus</w:t>
                            </w:r>
                            <w:r>
                              <w:rPr>
                                <w:rFonts w:ascii="Times New Roman" w:eastAsia="Times New Roman" w:hAnsi="Times New Roman" w:cs="Times New Roman"/>
                                <w:spacing w:val="29"/>
                                <w:w w:val="99"/>
                                <w:sz w:val="16"/>
                                <w:szCs w:val="16"/>
                              </w:rPr>
                              <w:t xml:space="preserve"> </w:t>
                            </w:r>
                            <w:r>
                              <w:rPr>
                                <w:rFonts w:ascii="Times New Roman" w:eastAsia="Times New Roman" w:hAnsi="Times New Roman" w:cs="Times New Roman"/>
                                <w:spacing w:val="-1"/>
                                <w:sz w:val="16"/>
                                <w:szCs w:val="16"/>
                              </w:rPr>
                              <w:t>match</w:t>
                            </w:r>
                          </w:p>
                        </w:tc>
                        <w:tc>
                          <w:tcPr>
                            <w:tcW w:w="2273"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標楷體" w:eastAsia="標楷體" w:hAnsi="標楷體" w:cs="標楷體"/>
                                <w:sz w:val="18"/>
                                <w:szCs w:val="18"/>
                              </w:rPr>
                            </w:pPr>
                            <w:r>
                              <w:rPr>
                                <w:rFonts w:ascii="標楷體" w:eastAsia="標楷體" w:hAnsi="標楷體" w:cs="標楷體"/>
                                <w:sz w:val="18"/>
                                <w:szCs w:val="18"/>
                              </w:rPr>
                              <w:t>其他管制性化學品</w:t>
                            </w:r>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□丙烯醯胺</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Acrylamide</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□次乙亞胺</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Ethyleneimine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5"/>
                              <w:ind w:left="102"/>
                              <w:rPr>
                                <w:rFonts w:ascii="標楷體" w:eastAsia="標楷體" w:hAnsi="標楷體" w:cs="標楷體"/>
                                <w:sz w:val="18"/>
                                <w:szCs w:val="18"/>
                              </w:rPr>
                            </w:pPr>
                            <w:r>
                              <w:rPr>
                                <w:rFonts w:ascii="標楷體" w:eastAsia="標楷體" w:hAnsi="標楷體" w:cs="標楷體"/>
                                <w:sz w:val="18"/>
                                <w:szCs w:val="18"/>
                              </w:rPr>
                              <w:t>□環氧乙烷</w:t>
                            </w:r>
                          </w:p>
                          <w:p w:rsidR="00564726" w:rsidRDefault="00564726">
                            <w:pPr>
                              <w:pStyle w:val="TableParagraph"/>
                              <w:spacing w:before="23"/>
                              <w:ind w:left="102"/>
                              <w:rPr>
                                <w:rFonts w:ascii="Times New Roman" w:eastAsia="Times New Roman" w:hAnsi="Times New Roman" w:cs="Times New Roman"/>
                                <w:sz w:val="16"/>
                                <w:szCs w:val="16"/>
                              </w:rPr>
                            </w:pPr>
                            <w:r>
                              <w:rPr>
                                <w:rFonts w:ascii="Times New Roman"/>
                                <w:spacing w:val="-1"/>
                                <w:sz w:val="16"/>
                              </w:rPr>
                              <w:t>Ethylene</w:t>
                            </w:r>
                            <w:r>
                              <w:rPr>
                                <w:rFonts w:ascii="Times New Roman"/>
                                <w:spacing w:val="-11"/>
                                <w:sz w:val="16"/>
                              </w:rPr>
                              <w:t xml:space="preserve"> </w:t>
                            </w:r>
                            <w:r>
                              <w:rPr>
                                <w:rFonts w:ascii="Times New Roman"/>
                                <w:sz w:val="16"/>
                              </w:rPr>
                              <w:t>Oxide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5"/>
                              <w:ind w:left="102"/>
                              <w:rPr>
                                <w:rFonts w:ascii="標楷體" w:eastAsia="標楷體" w:hAnsi="標楷體" w:cs="標楷體"/>
                                <w:sz w:val="18"/>
                                <w:szCs w:val="18"/>
                              </w:rPr>
                            </w:pPr>
                            <w:r>
                              <w:rPr>
                                <w:rFonts w:ascii="標楷體" w:eastAsia="標楷體" w:hAnsi="標楷體" w:cs="標楷體"/>
                                <w:sz w:val="18"/>
                                <w:szCs w:val="18"/>
                              </w:rPr>
                              <w:t>□碘甲烷</w:t>
                            </w:r>
                          </w:p>
                          <w:p w:rsidR="00564726" w:rsidRDefault="00564726">
                            <w:pPr>
                              <w:pStyle w:val="TableParagraph"/>
                              <w:spacing w:before="23"/>
                              <w:ind w:left="102"/>
                              <w:rPr>
                                <w:rFonts w:ascii="Times New Roman" w:eastAsia="Times New Roman" w:hAnsi="Times New Roman" w:cs="Times New Roman"/>
                                <w:sz w:val="16"/>
                                <w:szCs w:val="16"/>
                              </w:rPr>
                            </w:pPr>
                            <w:r>
                              <w:rPr>
                                <w:rFonts w:ascii="Times New Roman"/>
                                <w:spacing w:val="-1"/>
                                <w:sz w:val="16"/>
                              </w:rPr>
                              <w:t>Methyl</w:t>
                            </w:r>
                            <w:r>
                              <w:rPr>
                                <w:rFonts w:ascii="Times New Roman"/>
                                <w:spacing w:val="-9"/>
                                <w:sz w:val="16"/>
                              </w:rPr>
                              <w:t xml:space="preserve"> </w:t>
                            </w:r>
                            <w:r>
                              <w:rPr>
                                <w:rFonts w:ascii="Times New Roman"/>
                                <w:sz w:val="16"/>
                              </w:rPr>
                              <w:t>iodide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□鄰－二腈苯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O-Phthalonitrile</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4"/>
                              <w:ind w:left="102"/>
                              <w:rPr>
                                <w:rFonts w:ascii="標楷體" w:eastAsia="標楷體" w:hAnsi="標楷體" w:cs="標楷體"/>
                                <w:sz w:val="18"/>
                                <w:szCs w:val="18"/>
                              </w:rPr>
                            </w:pPr>
                            <w:r>
                              <w:rPr>
                                <w:rFonts w:ascii="標楷體" w:eastAsia="標楷體" w:hAnsi="標楷體" w:cs="標楷體"/>
                                <w:sz w:val="18"/>
                                <w:szCs w:val="18"/>
                              </w:rPr>
                              <w:t>□氰化鈉</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Sodium</w:t>
                            </w:r>
                            <w:r>
                              <w:rPr>
                                <w:rFonts w:ascii="Times New Roman"/>
                                <w:spacing w:val="-12"/>
                                <w:sz w:val="18"/>
                              </w:rPr>
                              <w:t xml:space="preserve"> </w:t>
                            </w:r>
                            <w:r>
                              <w:rPr>
                                <w:rFonts w:ascii="Times New Roman"/>
                                <w:spacing w:val="-1"/>
                                <w:sz w:val="18"/>
                              </w:rPr>
                              <w:t>cyanide</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5"/>
                                <w:szCs w:val="15"/>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□硝酸</w:t>
                            </w:r>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Nitric</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acid</w:t>
                            </w:r>
                          </w:p>
                        </w:tc>
                      </w:tr>
                      <w:tr w:rsidR="00564726">
                        <w:trPr>
                          <w:trHeight w:hRule="exact" w:val="685"/>
                        </w:trPr>
                        <w:tc>
                          <w:tcPr>
                            <w:tcW w:w="160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23"/>
                              <w:ind w:left="102"/>
                              <w:rPr>
                                <w:rFonts w:ascii="標楷體" w:eastAsia="標楷體" w:hAnsi="標楷體" w:cs="標楷體"/>
                                <w:sz w:val="16"/>
                                <w:szCs w:val="16"/>
                              </w:rPr>
                            </w:pPr>
                            <w:r>
                              <w:rPr>
                                <w:rFonts w:ascii="標楷體" w:eastAsia="標楷體" w:hAnsi="標楷體" w:cs="標楷體"/>
                                <w:sz w:val="18"/>
                                <w:szCs w:val="18"/>
                              </w:rPr>
                              <w:t>□</w:t>
                            </w:r>
                            <w:r>
                              <w:rPr>
                                <w:rFonts w:ascii="標楷體" w:eastAsia="標楷體" w:hAnsi="標楷體" w:cs="標楷體"/>
                                <w:sz w:val="16"/>
                                <w:szCs w:val="16"/>
                              </w:rPr>
                              <w:t>β</w:t>
                            </w:r>
                            <w:r>
                              <w:rPr>
                                <w:rFonts w:ascii="Times New Roman" w:eastAsia="Times New Roman" w:hAnsi="Times New Roman" w:cs="Times New Roman"/>
                                <w:sz w:val="16"/>
                                <w:szCs w:val="16"/>
                              </w:rPr>
                              <w:t>-</w:t>
                            </w:r>
                            <w:r>
                              <w:rPr>
                                <w:rFonts w:ascii="標楷體" w:eastAsia="標楷體" w:hAnsi="標楷體" w:cs="標楷體"/>
                                <w:sz w:val="16"/>
                                <w:szCs w:val="16"/>
                              </w:rPr>
                              <w:t>萘胺及其鹽類</w:t>
                            </w:r>
                          </w:p>
                          <w:p w:rsidR="00564726" w:rsidRDefault="00564726">
                            <w:pPr>
                              <w:pStyle w:val="TableParagraph"/>
                              <w:spacing w:before="24" w:line="253" w:lineRule="auto"/>
                              <w:ind w:left="102" w:right="216"/>
                              <w:rPr>
                                <w:rFonts w:ascii="Times New Roman" w:eastAsia="Times New Roman" w:hAnsi="Times New Roman" w:cs="Times New Roman"/>
                                <w:sz w:val="14"/>
                                <w:szCs w:val="14"/>
                              </w:rPr>
                            </w:pPr>
                            <w:r>
                              <w:rPr>
                                <w:rFonts w:ascii="標楷體" w:hAnsi="標楷體"/>
                                <w:spacing w:val="-1"/>
                                <w:sz w:val="12"/>
                              </w:rPr>
                              <w:t>β</w:t>
                            </w:r>
                            <w:r>
                              <w:rPr>
                                <w:rFonts w:ascii="Times New Roman" w:hAnsi="Times New Roman"/>
                                <w:spacing w:val="-1"/>
                                <w:sz w:val="14"/>
                              </w:rPr>
                              <w:t>-Naphthylamine and</w:t>
                            </w:r>
                            <w:r>
                              <w:rPr>
                                <w:rFonts w:ascii="Times New Roman" w:hAnsi="Times New Roman"/>
                                <w:spacing w:val="23"/>
                                <w:sz w:val="14"/>
                              </w:rPr>
                              <w:t xml:space="preserve"> </w:t>
                            </w:r>
                            <w:r>
                              <w:rPr>
                                <w:rFonts w:ascii="Times New Roman" w:hAnsi="Times New Roman"/>
                                <w:spacing w:val="-1"/>
                                <w:sz w:val="14"/>
                              </w:rPr>
                              <w:t>its</w:t>
                            </w:r>
                            <w:r>
                              <w:rPr>
                                <w:rFonts w:ascii="Times New Roman" w:hAnsi="Times New Roman"/>
                                <w:sz w:val="14"/>
                              </w:rPr>
                              <w:t xml:space="preserve"> </w:t>
                            </w:r>
                            <w:r>
                              <w:rPr>
                                <w:rFonts w:ascii="Times New Roman" w:hAnsi="Times New Roman"/>
                                <w:spacing w:val="-1"/>
                                <w:sz w:val="14"/>
                              </w:rPr>
                              <w:t>salts</w:t>
                            </w:r>
                          </w:p>
                        </w:tc>
                        <w:tc>
                          <w:tcPr>
                            <w:tcW w:w="156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04" w:lineRule="exact"/>
                              <w:ind w:left="103"/>
                              <w:rPr>
                                <w:rFonts w:ascii="標楷體" w:eastAsia="標楷體" w:hAnsi="標楷體" w:cs="標楷體"/>
                                <w:sz w:val="18"/>
                                <w:szCs w:val="18"/>
                              </w:rPr>
                            </w:pPr>
                            <w:r>
                              <w:rPr>
                                <w:rFonts w:ascii="標楷體" w:eastAsia="標楷體" w:hAnsi="標楷體" w:cs="標楷體"/>
                                <w:sz w:val="18"/>
                                <w:szCs w:val="18"/>
                              </w:rPr>
                              <w:t>□青石綿、褐石</w:t>
                            </w:r>
                          </w:p>
                          <w:p w:rsidR="00564726" w:rsidRDefault="00564726">
                            <w:pPr>
                              <w:pStyle w:val="TableParagraph"/>
                              <w:spacing w:line="259" w:lineRule="auto"/>
                              <w:ind w:left="103" w:right="227"/>
                              <w:rPr>
                                <w:rFonts w:ascii="Times New Roman" w:eastAsia="Times New Roman" w:hAnsi="Times New Roman" w:cs="Times New Roman"/>
                                <w:sz w:val="18"/>
                                <w:szCs w:val="18"/>
                              </w:rPr>
                            </w:pPr>
                            <w:r>
                              <w:rPr>
                                <w:rFonts w:ascii="標楷體" w:eastAsia="標楷體" w:hAnsi="標楷體" w:cs="標楷體"/>
                                <w:sz w:val="18"/>
                                <w:szCs w:val="18"/>
                              </w:rPr>
                              <w:t>綿</w:t>
                            </w:r>
                            <w:r>
                              <w:rPr>
                                <w:rFonts w:ascii="標楷體" w:eastAsia="標楷體" w:hAnsi="標楷體" w:cs="標楷體"/>
                                <w:spacing w:val="-55"/>
                                <w:sz w:val="18"/>
                                <w:szCs w:val="18"/>
                              </w:rPr>
                              <w:t xml:space="preserve"> </w:t>
                            </w:r>
                            <w:r>
                              <w:rPr>
                                <w:rFonts w:ascii="Times New Roman" w:eastAsia="Times New Roman" w:hAnsi="Times New Roman" w:cs="Times New Roman"/>
                                <w:sz w:val="18"/>
                                <w:szCs w:val="18"/>
                              </w:rPr>
                              <w:t>Crocidolite</w:t>
                            </w:r>
                            <w:r>
                              <w:rPr>
                                <w:rFonts w:ascii="標楷體" w:eastAsia="標楷體" w:hAnsi="標楷體" w:cs="標楷體"/>
                                <w:sz w:val="18"/>
                                <w:szCs w:val="18"/>
                              </w:rPr>
                              <w:t xml:space="preserve">、 </w:t>
                            </w:r>
                            <w:r>
                              <w:rPr>
                                <w:rFonts w:ascii="Times New Roman" w:eastAsia="Times New Roman" w:hAnsi="Times New Roman" w:cs="Times New Roman"/>
                                <w:spacing w:val="-1"/>
                                <w:sz w:val="18"/>
                                <w:szCs w:val="18"/>
                              </w:rPr>
                              <w:t>Amosite</w:t>
                            </w:r>
                          </w:p>
                        </w:tc>
                        <w:tc>
                          <w:tcPr>
                            <w:tcW w:w="2273" w:type="dxa"/>
                            <w:vMerge w:val="restart"/>
                            <w:tcBorders>
                              <w:top w:val="single" w:sz="5" w:space="0" w:color="000000"/>
                              <w:left w:val="single" w:sz="5" w:space="0" w:color="000000"/>
                              <w:right w:val="single" w:sz="5" w:space="0" w:color="000000"/>
                            </w:tcBorders>
                          </w:tcPr>
                          <w:p w:rsidR="00564726" w:rsidRDefault="00564726">
                            <w:pPr>
                              <w:pStyle w:val="TableParagraph"/>
                              <w:spacing w:line="206" w:lineRule="exact"/>
                              <w:ind w:left="102"/>
                              <w:rPr>
                                <w:rFonts w:ascii="標楷體" w:eastAsia="標楷體" w:hAnsi="標楷體" w:cs="標楷體"/>
                                <w:sz w:val="18"/>
                                <w:szCs w:val="18"/>
                                <w:lang w:eastAsia="zh-TW"/>
                              </w:rPr>
                            </w:pPr>
                            <w:r>
                              <w:rPr>
                                <w:rFonts w:ascii="標楷體" w:eastAsia="標楷體" w:hAnsi="標楷體" w:cs="標楷體"/>
                                <w:sz w:val="18"/>
                                <w:szCs w:val="18"/>
                                <w:lang w:eastAsia="zh-TW"/>
                              </w:rPr>
                              <w:t>□含</w:t>
                            </w:r>
                            <w:r>
                              <w:rPr>
                                <w:rFonts w:ascii="Times New Roman" w:eastAsia="Times New Roman" w:hAnsi="Times New Roman" w:cs="Times New Roman"/>
                                <w:sz w:val="18"/>
                                <w:szCs w:val="18"/>
                                <w:lang w:eastAsia="zh-TW"/>
                              </w:rPr>
                              <w:t>(1)(2)</w:t>
                            </w:r>
                            <w:r>
                              <w:rPr>
                                <w:rFonts w:ascii="標楷體" w:eastAsia="標楷體" w:hAnsi="標楷體" w:cs="標楷體"/>
                                <w:sz w:val="18"/>
                                <w:szCs w:val="18"/>
                                <w:lang w:eastAsia="zh-TW"/>
                              </w:rPr>
                              <w:t>列舉物占其重量</w:t>
                            </w:r>
                          </w:p>
                          <w:p w:rsidR="00564726" w:rsidRDefault="00564726">
                            <w:pPr>
                              <w:pStyle w:val="TableParagraph"/>
                              <w:spacing w:line="237" w:lineRule="auto"/>
                              <w:ind w:left="102" w:right="118"/>
                              <w:rPr>
                                <w:rFonts w:ascii="標楷體" w:eastAsia="標楷體" w:hAnsi="標楷體" w:cs="標楷體"/>
                                <w:sz w:val="18"/>
                                <w:szCs w:val="18"/>
                                <w:lang w:eastAsia="zh-TW"/>
                              </w:rPr>
                            </w:pPr>
                            <w:r>
                              <w:rPr>
                                <w:rFonts w:ascii="標楷體" w:eastAsia="標楷體" w:hAnsi="標楷體" w:cs="標楷體"/>
                                <w:sz w:val="18"/>
                                <w:szCs w:val="18"/>
                                <w:lang w:eastAsia="zh-TW"/>
                              </w:rPr>
                              <w:t>超過百分之一之混合物</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鈹 合金時，含有鈹占其重量 超過百分之三為限</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含有 三氯甲苯占其重量超過百 分之</w:t>
                            </w:r>
                            <w:r>
                              <w:rPr>
                                <w:rFonts w:ascii="標楷體" w:eastAsia="標楷體" w:hAnsi="標楷體" w:cs="標楷體"/>
                                <w:spacing w:val="-46"/>
                                <w:sz w:val="18"/>
                                <w:szCs w:val="18"/>
                                <w:lang w:eastAsia="zh-TW"/>
                              </w:rPr>
                              <w:t xml:space="preserve"> </w:t>
                            </w:r>
                            <w:r>
                              <w:rPr>
                                <w:rFonts w:ascii="Times New Roman" w:eastAsia="Times New Roman" w:hAnsi="Times New Roman" w:cs="Times New Roman"/>
                                <w:sz w:val="18"/>
                                <w:szCs w:val="18"/>
                                <w:lang w:eastAsia="zh-TW"/>
                              </w:rPr>
                              <w:t>0.5</w:t>
                            </w:r>
                            <w:r>
                              <w:rPr>
                                <w:rFonts w:ascii="Times New Roman" w:eastAsia="Times New Roman" w:hAnsi="Times New Roman" w:cs="Times New Roman"/>
                                <w:spacing w:val="-1"/>
                                <w:sz w:val="18"/>
                                <w:szCs w:val="18"/>
                                <w:lang w:eastAsia="zh-TW"/>
                              </w:rPr>
                              <w:t xml:space="preserve"> </w:t>
                            </w:r>
                            <w:r>
                              <w:rPr>
                                <w:rFonts w:ascii="標楷體" w:eastAsia="標楷體" w:hAnsi="標楷體" w:cs="標楷體"/>
                                <w:sz w:val="18"/>
                                <w:szCs w:val="18"/>
                                <w:lang w:eastAsia="zh-TW"/>
                              </w:rPr>
                              <w:t>之混合物。</w:t>
                            </w:r>
                          </w:p>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8" w:lineRule="exact"/>
                              <w:ind w:left="102"/>
                              <w:rPr>
                                <w:rFonts w:ascii="標楷體" w:eastAsia="標楷體" w:hAnsi="標楷體" w:cs="標楷體"/>
                                <w:sz w:val="18"/>
                                <w:szCs w:val="18"/>
                              </w:rPr>
                            </w:pPr>
                            <w:r>
                              <w:rPr>
                                <w:rFonts w:ascii="標楷體" w:eastAsia="標楷體" w:hAnsi="標楷體" w:cs="標楷體"/>
                                <w:sz w:val="18"/>
                                <w:szCs w:val="18"/>
                              </w:rPr>
                              <w:t>□四羰化鎳</w:t>
                            </w:r>
                          </w:p>
                          <w:p w:rsidR="00564726" w:rsidRDefault="00564726">
                            <w:pPr>
                              <w:pStyle w:val="TableParagraph"/>
                              <w:spacing w:before="23"/>
                              <w:ind w:left="102" w:right="575"/>
                              <w:rPr>
                                <w:rFonts w:ascii="Times New Roman" w:eastAsia="Times New Roman" w:hAnsi="Times New Roman" w:cs="Times New Roman"/>
                                <w:sz w:val="18"/>
                                <w:szCs w:val="18"/>
                              </w:rPr>
                            </w:pPr>
                            <w:r>
                              <w:rPr>
                                <w:rFonts w:ascii="Times New Roman"/>
                                <w:sz w:val="18"/>
                              </w:rPr>
                              <w:t>Nickel</w:t>
                            </w:r>
                            <w:r>
                              <w:rPr>
                                <w:rFonts w:ascii="Times New Roman"/>
                                <w:w w:val="99"/>
                                <w:sz w:val="18"/>
                              </w:rPr>
                              <w:t xml:space="preserve"> </w:t>
                            </w:r>
                            <w:r>
                              <w:rPr>
                                <w:rFonts w:ascii="Times New Roman"/>
                                <w:spacing w:val="-1"/>
                                <w:sz w:val="18"/>
                              </w:rPr>
                              <w:t>carbonyl</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□氯乙烯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3"/>
                                <w:sz w:val="18"/>
                              </w:rPr>
                              <w:t>Vinyl</w:t>
                            </w:r>
                            <w:r>
                              <w:rPr>
                                <w:rFonts w:ascii="Times New Roman"/>
                                <w:spacing w:val="-5"/>
                                <w:sz w:val="18"/>
                              </w:rPr>
                              <w:t xml:space="preserve"> </w:t>
                            </w:r>
                            <w:r>
                              <w:rPr>
                                <w:rFonts w:ascii="Times New Roman"/>
                                <w:spacing w:val="-1"/>
                                <w:sz w:val="18"/>
                              </w:rPr>
                              <w:t>chloride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□苯</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Benzene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line="218" w:lineRule="exact"/>
                              <w:ind w:left="102"/>
                              <w:rPr>
                                <w:rFonts w:ascii="標楷體" w:eastAsia="標楷體" w:hAnsi="標楷體" w:cs="標楷體"/>
                                <w:sz w:val="18"/>
                                <w:szCs w:val="18"/>
                              </w:rPr>
                            </w:pPr>
                            <w:r>
                              <w:rPr>
                                <w:rFonts w:ascii="標楷體" w:eastAsia="標楷體" w:hAnsi="標楷體" w:cs="標楷體"/>
                                <w:sz w:val="18"/>
                                <w:szCs w:val="18"/>
                              </w:rPr>
                              <w:t>□氟化氫</w:t>
                            </w:r>
                          </w:p>
                          <w:p w:rsidR="00564726" w:rsidRDefault="00564726">
                            <w:pPr>
                              <w:pStyle w:val="TableParagraph"/>
                              <w:spacing w:before="23"/>
                              <w:ind w:left="102" w:right="311"/>
                              <w:rPr>
                                <w:rFonts w:ascii="Times New Roman" w:eastAsia="Times New Roman" w:hAnsi="Times New Roman" w:cs="Times New Roman"/>
                                <w:sz w:val="18"/>
                                <w:szCs w:val="18"/>
                              </w:rPr>
                            </w:pPr>
                            <w:r>
                              <w:rPr>
                                <w:rFonts w:ascii="Times New Roman"/>
                                <w:w w:val="95"/>
                                <w:sz w:val="18"/>
                              </w:rPr>
                              <w:t>Hydrogen</w:t>
                            </w:r>
                            <w:r>
                              <w:rPr>
                                <w:rFonts w:ascii="Times New Roman"/>
                                <w:w w:val="99"/>
                                <w:sz w:val="18"/>
                              </w:rPr>
                              <w:t xml:space="preserve"> </w:t>
                            </w:r>
                            <w:r>
                              <w:rPr>
                                <w:rFonts w:ascii="Times New Roman"/>
                                <w:spacing w:val="-1"/>
                                <w:sz w:val="18"/>
                              </w:rPr>
                              <w:t>fluoride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ind w:left="102"/>
                              <w:rPr>
                                <w:rFonts w:ascii="標楷體" w:eastAsia="標楷體" w:hAnsi="標楷體" w:cs="標楷體"/>
                                <w:sz w:val="18"/>
                                <w:szCs w:val="18"/>
                              </w:rPr>
                            </w:pPr>
                            <w:r>
                              <w:rPr>
                                <w:rFonts w:ascii="標楷體" w:eastAsia="標楷體" w:hAnsi="標楷體" w:cs="標楷體"/>
                                <w:sz w:val="18"/>
                                <w:szCs w:val="18"/>
                              </w:rPr>
                              <w:t>□硝基乙二醇</w:t>
                            </w:r>
                          </w:p>
                          <w:p w:rsidR="00564726" w:rsidRDefault="00564726">
                            <w:pPr>
                              <w:pStyle w:val="TableParagraph"/>
                              <w:spacing w:before="23"/>
                              <w:ind w:left="102"/>
                              <w:rPr>
                                <w:rFonts w:ascii="Times New Roman" w:eastAsia="Times New Roman" w:hAnsi="Times New Roman" w:cs="Times New Roman"/>
                                <w:sz w:val="18"/>
                                <w:szCs w:val="18"/>
                              </w:rPr>
                            </w:pPr>
                            <w:r>
                              <w:rPr>
                                <w:rFonts w:ascii="Times New Roman"/>
                                <w:spacing w:val="-1"/>
                                <w:sz w:val="18"/>
                              </w:rPr>
                              <w:t>Nitroglycol</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87" w:line="259" w:lineRule="auto"/>
                              <w:ind w:left="102" w:right="269"/>
                              <w:rPr>
                                <w:rFonts w:ascii="Times New Roman" w:eastAsia="Times New Roman" w:hAnsi="Times New Roman" w:cs="Times New Roman"/>
                                <w:sz w:val="18"/>
                                <w:szCs w:val="18"/>
                              </w:rPr>
                            </w:pPr>
                            <w:r>
                              <w:rPr>
                                <w:rFonts w:ascii="標楷體" w:eastAsia="標楷體" w:hAnsi="標楷體" w:cs="標楷體"/>
                                <w:sz w:val="18"/>
                                <w:szCs w:val="18"/>
                              </w:rPr>
                              <w:t>□煤焦油</w:t>
                            </w:r>
                            <w:r>
                              <w:rPr>
                                <w:rFonts w:ascii="標楷體" w:eastAsia="標楷體" w:hAnsi="標楷體" w:cs="標楷體"/>
                                <w:spacing w:val="-50"/>
                                <w:sz w:val="18"/>
                                <w:szCs w:val="18"/>
                              </w:rPr>
                              <w:t xml:space="preserve"> </w:t>
                            </w:r>
                            <w:r>
                              <w:rPr>
                                <w:rFonts w:ascii="Times New Roman" w:eastAsia="Times New Roman" w:hAnsi="Times New Roman" w:cs="Times New Roman"/>
                                <w:sz w:val="18"/>
                                <w:szCs w:val="18"/>
                              </w:rPr>
                              <w:t>Coal</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tar</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7"/>
                              <w:rPr>
                                <w:rFonts w:ascii="Times New Roman" w:eastAsia="Times New Roman" w:hAnsi="Times New Roman" w:cs="Times New Roman"/>
                                <w:sz w:val="16"/>
                                <w:szCs w:val="16"/>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□光氣</w:t>
                            </w:r>
                            <w:r>
                              <w:rPr>
                                <w:rFonts w:ascii="標楷體" w:eastAsia="標楷體" w:hAnsi="標楷體" w:cs="標楷體"/>
                                <w:spacing w:val="-47"/>
                                <w:sz w:val="18"/>
                                <w:szCs w:val="18"/>
                              </w:rPr>
                              <w:t xml:space="preserve"> </w:t>
                            </w:r>
                            <w:r>
                              <w:rPr>
                                <w:rFonts w:ascii="Times New Roman" w:eastAsia="Times New Roman" w:hAnsi="Times New Roman" w:cs="Times New Roman"/>
                                <w:spacing w:val="-1"/>
                                <w:sz w:val="18"/>
                                <w:szCs w:val="18"/>
                              </w:rPr>
                              <w:t>Phosgene</w:t>
                            </w:r>
                          </w:p>
                        </w:tc>
                      </w:tr>
                      <w:tr w:rsidR="00564726">
                        <w:trPr>
                          <w:trHeight w:hRule="exact" w:val="730"/>
                        </w:trPr>
                        <w:tc>
                          <w:tcPr>
                            <w:tcW w:w="3160"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95"/>
                              <w:ind w:left="102" w:right="163"/>
                              <w:rPr>
                                <w:rFonts w:ascii="標楷體" w:eastAsia="標楷體" w:hAnsi="標楷體" w:cs="標楷體"/>
                                <w:sz w:val="18"/>
                                <w:szCs w:val="18"/>
                              </w:rPr>
                            </w:pPr>
                            <w:r>
                              <w:rPr>
                                <w:rFonts w:ascii="標楷體" w:eastAsia="標楷體" w:hAnsi="標楷體" w:cs="標楷體"/>
                                <w:sz w:val="18"/>
                                <w:szCs w:val="18"/>
                                <w:lang w:eastAsia="zh-TW"/>
                              </w:rPr>
                              <w:t>□含苯膠糊﹝含苯容量佔該膠糊之溶 劑</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含稀釋劑</w:t>
                            </w:r>
                            <w:r>
                              <w:rPr>
                                <w:rFonts w:ascii="Times New Roman" w:eastAsia="Times New Roman" w:hAnsi="Times New Roman" w:cs="Times New Roman"/>
                                <w:sz w:val="18"/>
                                <w:szCs w:val="18"/>
                                <w:lang w:eastAsia="zh-TW"/>
                              </w:rPr>
                              <w:t>)</w:t>
                            </w:r>
                            <w:r>
                              <w:rPr>
                                <w:rFonts w:ascii="標楷體" w:eastAsia="標楷體" w:hAnsi="標楷體" w:cs="標楷體"/>
                                <w:sz w:val="18"/>
                                <w:szCs w:val="18"/>
                                <w:lang w:eastAsia="zh-TW"/>
                              </w:rPr>
                              <w:t>超過百分之五者。</w:t>
                            </w:r>
                            <w:r>
                              <w:rPr>
                                <w:rFonts w:ascii="標楷體" w:eastAsia="標楷體" w:hAnsi="標楷體" w:cs="標楷體"/>
                                <w:sz w:val="18"/>
                                <w:szCs w:val="18"/>
                              </w:rPr>
                              <w:t>﹞</w:t>
                            </w:r>
                          </w:p>
                        </w:tc>
                        <w:tc>
                          <w:tcPr>
                            <w:tcW w:w="2273" w:type="dxa"/>
                            <w:vMerge/>
                            <w:tcBorders>
                              <w:left w:val="single" w:sz="5" w:space="0" w:color="000000"/>
                              <w:bottom w:val="single" w:sz="5" w:space="0" w:color="000000"/>
                              <w:right w:val="single" w:sz="5" w:space="0" w:color="000000"/>
                            </w:tcBorders>
                          </w:tcPr>
                          <w:p w:rsidR="00564726" w:rsidRDefault="00564726"/>
                        </w:tc>
                        <w:tc>
                          <w:tcPr>
                            <w:tcW w:w="132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486"/>
                              <w:rPr>
                                <w:rFonts w:ascii="Times New Roman" w:eastAsia="Times New Roman" w:hAnsi="Times New Roman" w:cs="Times New Roman"/>
                                <w:sz w:val="18"/>
                                <w:szCs w:val="18"/>
                              </w:rPr>
                            </w:pPr>
                            <w:r>
                              <w:rPr>
                                <w:rFonts w:ascii="標楷體" w:eastAsia="標楷體" w:hAnsi="標楷體" w:cs="標楷體"/>
                                <w:sz w:val="18"/>
                                <w:szCs w:val="18"/>
                              </w:rPr>
                              <w:t xml:space="preserve">□溴甲烷 </w:t>
                            </w:r>
                            <w:r>
                              <w:rPr>
                                <w:rFonts w:ascii="Times New Roman" w:eastAsia="Times New Roman" w:hAnsi="Times New Roman" w:cs="Times New Roman"/>
                                <w:spacing w:val="-1"/>
                                <w:sz w:val="18"/>
                                <w:szCs w:val="18"/>
                              </w:rPr>
                              <w:t>Methyl</w:t>
                            </w:r>
                            <w:r>
                              <w:rPr>
                                <w:rFonts w:ascii="Times New Roman" w:eastAsia="Times New Roman" w:hAnsi="Times New Roman" w:cs="Times New Roman"/>
                                <w:spacing w:val="24"/>
                                <w:w w:val="99"/>
                                <w:sz w:val="18"/>
                                <w:szCs w:val="18"/>
                              </w:rPr>
                              <w:t xml:space="preserve"> </w:t>
                            </w:r>
                            <w:r>
                              <w:rPr>
                                <w:rFonts w:ascii="Times New Roman" w:eastAsia="Times New Roman" w:hAnsi="Times New Roman" w:cs="Times New Roman"/>
                                <w:sz w:val="18"/>
                                <w:szCs w:val="18"/>
                              </w:rPr>
                              <w:t>bromide</w:t>
                            </w:r>
                          </w:p>
                        </w:tc>
                        <w:tc>
                          <w:tcPr>
                            <w:tcW w:w="1266"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428"/>
                              <w:jc w:val="both"/>
                              <w:rPr>
                                <w:rFonts w:ascii="Times New Roman" w:eastAsia="Times New Roman" w:hAnsi="Times New Roman" w:cs="Times New Roman"/>
                                <w:sz w:val="18"/>
                                <w:szCs w:val="18"/>
                              </w:rPr>
                            </w:pPr>
                            <w:r>
                              <w:rPr>
                                <w:rFonts w:ascii="標楷體" w:eastAsia="標楷體" w:hAnsi="標楷體" w:cs="標楷體"/>
                                <w:sz w:val="18"/>
                                <w:szCs w:val="18"/>
                              </w:rPr>
                              <w:t xml:space="preserve">□氰化氫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pacing w:val="-1"/>
                                <w:sz w:val="18"/>
                                <w:szCs w:val="18"/>
                              </w:rPr>
                              <w:t>cyanide</w:t>
                            </w:r>
                          </w:p>
                        </w:tc>
                        <w:tc>
                          <w:tcPr>
                            <w:tcW w:w="1217"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379"/>
                              <w:jc w:val="both"/>
                              <w:rPr>
                                <w:rFonts w:ascii="Times New Roman" w:eastAsia="Times New Roman" w:hAnsi="Times New Roman" w:cs="Times New Roman"/>
                                <w:sz w:val="18"/>
                                <w:szCs w:val="18"/>
                              </w:rPr>
                            </w:pPr>
                            <w:r>
                              <w:rPr>
                                <w:rFonts w:ascii="標楷體" w:eastAsia="標楷體" w:hAnsi="標楷體" w:cs="標楷體"/>
                                <w:sz w:val="18"/>
                                <w:szCs w:val="18"/>
                              </w:rPr>
                              <w:t xml:space="preserve">□溴化氫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bromide</w:t>
                            </w:r>
                          </w:p>
                        </w:tc>
                        <w:tc>
                          <w:tcPr>
                            <w:tcW w:w="1148"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line="251" w:lineRule="auto"/>
                              <w:ind w:left="102" w:right="311"/>
                              <w:jc w:val="both"/>
                              <w:rPr>
                                <w:rFonts w:ascii="Times New Roman" w:eastAsia="Times New Roman" w:hAnsi="Times New Roman" w:cs="Times New Roman"/>
                                <w:sz w:val="18"/>
                                <w:szCs w:val="18"/>
                              </w:rPr>
                            </w:pPr>
                            <w:r>
                              <w:rPr>
                                <w:rFonts w:ascii="標楷體" w:eastAsia="標楷體" w:hAnsi="標楷體" w:cs="標楷體"/>
                                <w:sz w:val="18"/>
                                <w:szCs w:val="18"/>
                              </w:rPr>
                              <w:t xml:space="preserve">□硫化氫 </w:t>
                            </w:r>
                            <w:r>
                              <w:rPr>
                                <w:rFonts w:ascii="Times New Roman" w:eastAsia="Times New Roman" w:hAnsi="Times New Roman" w:cs="Times New Roman"/>
                                <w:w w:val="95"/>
                                <w:sz w:val="18"/>
                                <w:szCs w:val="18"/>
                              </w:rPr>
                              <w:t>Hydrogen</w:t>
                            </w:r>
                            <w:r>
                              <w:rPr>
                                <w:rFonts w:ascii="Times New Roman" w:eastAsia="Times New Roman" w:hAnsi="Times New Roman" w:cs="Times New Roman"/>
                                <w:w w:val="99"/>
                                <w:sz w:val="18"/>
                                <w:szCs w:val="18"/>
                              </w:rPr>
                              <w:t xml:space="preserve"> </w:t>
                            </w:r>
                            <w:r>
                              <w:rPr>
                                <w:rFonts w:ascii="Times New Roman" w:eastAsia="Times New Roman" w:hAnsi="Times New Roman" w:cs="Times New Roman"/>
                                <w:sz w:val="18"/>
                                <w:szCs w:val="18"/>
                              </w:rPr>
                              <w:t>sulfide</w:t>
                            </w:r>
                          </w:p>
                        </w:tc>
                        <w:tc>
                          <w:tcPr>
                            <w:tcW w:w="1542"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□石綿</w:t>
                            </w:r>
                            <w:r>
                              <w:rPr>
                                <w:rFonts w:ascii="標楷體" w:eastAsia="標楷體" w:hAnsi="標楷體" w:cs="標楷體"/>
                                <w:spacing w:val="-46"/>
                                <w:sz w:val="18"/>
                                <w:szCs w:val="18"/>
                              </w:rPr>
                              <w:t xml:space="preserve"> </w:t>
                            </w:r>
                            <w:r>
                              <w:rPr>
                                <w:rFonts w:ascii="Times New Roman" w:eastAsia="Times New Roman" w:hAnsi="Times New Roman" w:cs="Times New Roman"/>
                                <w:spacing w:val="-1"/>
                                <w:sz w:val="18"/>
                                <w:szCs w:val="18"/>
                              </w:rPr>
                              <w:t>Asbestos</w:t>
                            </w:r>
                          </w:p>
                        </w:tc>
                        <w:tc>
                          <w:tcPr>
                            <w:tcW w:w="1490" w:type="dxa"/>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□酚</w:t>
                            </w:r>
                            <w:r>
                              <w:rPr>
                                <w:rFonts w:ascii="標楷體" w:eastAsia="標楷體" w:hAnsi="標楷體" w:cs="標楷體"/>
                                <w:spacing w:val="-51"/>
                                <w:sz w:val="18"/>
                                <w:szCs w:val="18"/>
                              </w:rPr>
                              <w:t xml:space="preserve"> </w:t>
                            </w:r>
                            <w:r>
                              <w:rPr>
                                <w:rFonts w:ascii="Times New Roman" w:eastAsia="Times New Roman" w:hAnsi="Times New Roman" w:cs="Times New Roman"/>
                                <w:sz w:val="18"/>
                                <w:szCs w:val="18"/>
                              </w:rPr>
                              <w:t>Phenol</w:t>
                            </w:r>
                          </w:p>
                        </w:tc>
                        <w:tc>
                          <w:tcPr>
                            <w:tcW w:w="1848" w:type="dxa"/>
                            <w:gridSpan w:val="2"/>
                            <w:tcBorders>
                              <w:top w:val="single" w:sz="5" w:space="0" w:color="000000"/>
                              <w:left w:val="single" w:sz="5" w:space="0" w:color="000000"/>
                              <w:bottom w:val="single" w:sz="5" w:space="0" w:color="000000"/>
                              <w:right w:val="single" w:sz="5" w:space="0" w:color="000000"/>
                            </w:tcBorders>
                          </w:tcPr>
                          <w:p w:rsidR="00564726" w:rsidRDefault="00564726">
                            <w:pPr>
                              <w:pStyle w:val="TableParagraph"/>
                              <w:spacing w:before="5"/>
                              <w:rPr>
                                <w:rFonts w:ascii="Times New Roman" w:eastAsia="Times New Roman" w:hAnsi="Times New Roman" w:cs="Times New Roman"/>
                                <w:sz w:val="18"/>
                                <w:szCs w:val="18"/>
                              </w:rPr>
                            </w:pPr>
                          </w:p>
                          <w:p w:rsidR="00564726" w:rsidRDefault="00564726">
                            <w:pPr>
                              <w:pStyle w:val="TableParagraph"/>
                              <w:ind w:left="102"/>
                              <w:rPr>
                                <w:rFonts w:ascii="Times New Roman" w:eastAsia="Times New Roman" w:hAnsi="Times New Roman" w:cs="Times New Roman"/>
                                <w:sz w:val="18"/>
                                <w:szCs w:val="18"/>
                              </w:rPr>
                            </w:pPr>
                            <w:r>
                              <w:rPr>
                                <w:rFonts w:ascii="標楷體" w:eastAsia="標楷體" w:hAnsi="標楷體" w:cs="標楷體"/>
                                <w:sz w:val="18"/>
                                <w:szCs w:val="18"/>
                              </w:rPr>
                              <w:t>□甲醛</w:t>
                            </w:r>
                            <w:r>
                              <w:rPr>
                                <w:rFonts w:ascii="標楷體" w:eastAsia="標楷體" w:hAnsi="標楷體" w:cs="標楷體"/>
                                <w:spacing w:val="-52"/>
                                <w:sz w:val="18"/>
                                <w:szCs w:val="18"/>
                              </w:rPr>
                              <w:t xml:space="preserve"> </w:t>
                            </w:r>
                            <w:r>
                              <w:rPr>
                                <w:rFonts w:ascii="Times New Roman" w:eastAsia="Times New Roman" w:hAnsi="Times New Roman" w:cs="Times New Roman"/>
                                <w:spacing w:val="-1"/>
                                <w:sz w:val="18"/>
                                <w:szCs w:val="18"/>
                              </w:rPr>
                              <w:t>Formaldehyde</w:t>
                            </w:r>
                          </w:p>
                        </w:tc>
                      </w:tr>
                    </w:tbl>
                    <w:p w:rsidR="00564726" w:rsidRDefault="00564726"/>
                  </w:txbxContent>
                </v:textbox>
                <w10:wrap anchorx="page" anchory="page"/>
              </v:shape>
            </w:pict>
          </mc:Fallback>
        </mc:AlternateContent>
      </w:r>
    </w:p>
    <w:tbl>
      <w:tblPr>
        <w:tblStyle w:val="TableNormal"/>
        <w:tblW w:w="0" w:type="auto"/>
        <w:tblInd w:w="91" w:type="dxa"/>
        <w:tblLayout w:type="fixed"/>
        <w:tblLook w:val="01E0" w:firstRow="1" w:lastRow="1" w:firstColumn="1" w:lastColumn="1" w:noHBand="0" w:noVBand="0"/>
      </w:tblPr>
      <w:tblGrid>
        <w:gridCol w:w="585"/>
        <w:gridCol w:w="818"/>
        <w:gridCol w:w="2471"/>
        <w:gridCol w:w="1986"/>
        <w:gridCol w:w="2034"/>
        <w:gridCol w:w="850"/>
        <w:gridCol w:w="3068"/>
        <w:gridCol w:w="1843"/>
        <w:gridCol w:w="1985"/>
        <w:gridCol w:w="567"/>
      </w:tblGrid>
      <w:tr w:rsidR="00B04385">
        <w:trPr>
          <w:trHeight w:hRule="exact" w:val="496"/>
        </w:trPr>
        <w:tc>
          <w:tcPr>
            <w:tcW w:w="585" w:type="dxa"/>
            <w:tcBorders>
              <w:top w:val="single" w:sz="19" w:space="0" w:color="000000"/>
              <w:left w:val="single" w:sz="19" w:space="0" w:color="000000"/>
              <w:bottom w:val="single" w:sz="5" w:space="0" w:color="000000"/>
              <w:right w:val="single" w:sz="5" w:space="0" w:color="000000"/>
            </w:tcBorders>
          </w:tcPr>
          <w:p w:rsidR="00B04385" w:rsidRDefault="00086797">
            <w:pPr>
              <w:pStyle w:val="TableParagraph"/>
              <w:spacing w:line="203" w:lineRule="exact"/>
              <w:ind w:left="88"/>
              <w:rPr>
                <w:rFonts w:ascii="標楷體" w:eastAsia="標楷體" w:hAnsi="標楷體" w:cs="標楷體"/>
                <w:sz w:val="18"/>
                <w:szCs w:val="18"/>
              </w:rPr>
            </w:pPr>
            <w:r>
              <w:rPr>
                <w:rFonts w:ascii="標楷體" w:eastAsia="標楷體" w:hAnsi="標楷體" w:cs="標楷體"/>
                <w:sz w:val="18"/>
                <w:szCs w:val="18"/>
              </w:rPr>
              <w:t>調查</w:t>
            </w:r>
          </w:p>
          <w:p w:rsidR="00B04385" w:rsidRDefault="00086797">
            <w:pPr>
              <w:pStyle w:val="TableParagraph"/>
              <w:spacing w:line="235" w:lineRule="exact"/>
              <w:ind w:left="88"/>
              <w:rPr>
                <w:rFonts w:ascii="標楷體" w:eastAsia="標楷體" w:hAnsi="標楷體" w:cs="標楷體"/>
                <w:sz w:val="18"/>
                <w:szCs w:val="18"/>
              </w:rPr>
            </w:pPr>
            <w:r>
              <w:rPr>
                <w:rFonts w:ascii="標楷體" w:eastAsia="標楷體" w:hAnsi="標楷體" w:cs="標楷體"/>
                <w:sz w:val="18"/>
                <w:szCs w:val="18"/>
              </w:rPr>
              <w:t>項目</w:t>
            </w:r>
          </w:p>
        </w:tc>
        <w:tc>
          <w:tcPr>
            <w:tcW w:w="15622" w:type="dxa"/>
            <w:gridSpan w:val="9"/>
            <w:tcBorders>
              <w:top w:val="single" w:sz="19" w:space="0" w:color="000000"/>
              <w:left w:val="single" w:sz="5" w:space="0" w:color="000000"/>
              <w:bottom w:val="single" w:sz="5" w:space="0" w:color="000000"/>
              <w:right w:val="single" w:sz="19" w:space="0" w:color="000000"/>
            </w:tcBorders>
          </w:tcPr>
          <w:p w:rsidR="00B04385" w:rsidRDefault="00086797">
            <w:pPr>
              <w:pStyle w:val="TableParagraph"/>
              <w:spacing w:before="6"/>
              <w:ind w:left="15"/>
              <w:jc w:val="center"/>
              <w:rPr>
                <w:rFonts w:ascii="標楷體" w:eastAsia="標楷體" w:hAnsi="標楷體" w:cs="標楷體"/>
                <w:sz w:val="28"/>
                <w:szCs w:val="28"/>
              </w:rPr>
            </w:pPr>
            <w:r>
              <w:rPr>
                <w:rFonts w:ascii="標楷體" w:eastAsia="標楷體" w:hAnsi="標楷體" w:cs="標楷體"/>
                <w:sz w:val="28"/>
                <w:szCs w:val="28"/>
              </w:rPr>
              <w:t>調查結果</w:t>
            </w:r>
          </w:p>
        </w:tc>
      </w:tr>
      <w:tr w:rsidR="00B04385">
        <w:trPr>
          <w:trHeight w:hRule="exact" w:val="360"/>
        </w:trPr>
        <w:tc>
          <w:tcPr>
            <w:tcW w:w="585" w:type="dxa"/>
            <w:tcBorders>
              <w:top w:val="single" w:sz="5" w:space="0" w:color="000000"/>
              <w:left w:val="single" w:sz="19" w:space="0" w:color="000000"/>
              <w:bottom w:val="nil"/>
              <w:right w:val="single" w:sz="5" w:space="0" w:color="000000"/>
            </w:tcBorders>
          </w:tcPr>
          <w:p w:rsidR="00B04385" w:rsidRDefault="00086797">
            <w:pPr>
              <w:pStyle w:val="TableParagraph"/>
              <w:spacing w:before="5"/>
              <w:ind w:left="4"/>
              <w:rPr>
                <w:rFonts w:ascii="標楷體" w:eastAsia="標楷體" w:hAnsi="標楷體" w:cs="標楷體"/>
                <w:sz w:val="24"/>
                <w:szCs w:val="24"/>
              </w:rPr>
            </w:pPr>
            <w:r>
              <w:rPr>
                <w:rFonts w:ascii="Times New Roman" w:eastAsia="Times New Roman" w:hAnsi="Times New Roman" w:cs="Times New Roman"/>
                <w:spacing w:val="-1"/>
                <w:sz w:val="24"/>
                <w:szCs w:val="24"/>
              </w:rPr>
              <w:t>B.</w:t>
            </w:r>
            <w:r>
              <w:rPr>
                <w:rFonts w:ascii="標楷體" w:eastAsia="標楷體" w:hAnsi="標楷體" w:cs="標楷體"/>
                <w:spacing w:val="-1"/>
                <w:sz w:val="24"/>
                <w:szCs w:val="24"/>
              </w:rPr>
              <w:t>特</w:t>
            </w:r>
          </w:p>
        </w:tc>
        <w:tc>
          <w:tcPr>
            <w:tcW w:w="15622" w:type="dxa"/>
            <w:gridSpan w:val="9"/>
            <w:tcBorders>
              <w:top w:val="single" w:sz="5" w:space="0" w:color="000000"/>
              <w:left w:val="single" w:sz="5" w:space="0" w:color="000000"/>
              <w:bottom w:val="nil"/>
              <w:right w:val="single" w:sz="19" w:space="0" w:color="000000"/>
            </w:tcBorders>
          </w:tcPr>
          <w:p w:rsidR="00B04385" w:rsidRDefault="00086797">
            <w:pPr>
              <w:pStyle w:val="TableParagraph"/>
              <w:tabs>
                <w:tab w:val="left" w:pos="5308"/>
                <w:tab w:val="left" w:pos="6028"/>
              </w:tabs>
              <w:spacing w:before="36"/>
              <w:ind w:left="21"/>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1</w:t>
            </w:r>
            <w:r>
              <w:rPr>
                <w:rFonts w:ascii="Times New Roman" w:eastAsia="Times New Roman" w:hAnsi="Times New Roman" w:cs="Times New Roman"/>
                <w:spacing w:val="-1"/>
                <w:sz w:val="24"/>
                <w:szCs w:val="24"/>
                <w:lang w:eastAsia="zh-TW"/>
              </w:rPr>
              <w:t xml:space="preserve"> </w:t>
            </w:r>
            <w:r>
              <w:rPr>
                <w:rFonts w:ascii="標楷體" w:eastAsia="標楷體" w:hAnsi="標楷體" w:cs="標楷體"/>
                <w:sz w:val="24"/>
                <w:szCs w:val="24"/>
                <w:lang w:eastAsia="zh-TW"/>
              </w:rPr>
              <w:t>是否為特定化學物質</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管制性化學品之作業場所</w:t>
            </w:r>
            <w:r>
              <w:rPr>
                <w:rFonts w:ascii="標楷體" w:eastAsia="標楷體" w:hAnsi="標楷體" w:cs="標楷體"/>
                <w:sz w:val="24"/>
                <w:szCs w:val="24"/>
                <w:lang w:eastAsia="zh-TW"/>
              </w:rPr>
              <w:tab/>
              <w:t>□否</w:t>
            </w:r>
            <w:r>
              <w:rPr>
                <w:rFonts w:ascii="標楷體" w:eastAsia="標楷體" w:hAnsi="標楷體" w:cs="標楷體"/>
                <w:sz w:val="24"/>
                <w:szCs w:val="24"/>
                <w:lang w:eastAsia="zh-TW"/>
              </w:rPr>
              <w:tab/>
              <w:t xml:space="preserve">□是，目前場所有使用下列物質 </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請勾選，可複選，繼續回答第</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2 </w:t>
            </w:r>
            <w:r>
              <w:rPr>
                <w:rFonts w:ascii="標楷體" w:eastAsia="標楷體" w:hAnsi="標楷體" w:cs="標楷體"/>
                <w:sz w:val="24"/>
                <w:szCs w:val="24"/>
                <w:lang w:eastAsia="zh-TW"/>
              </w:rPr>
              <w:t>題</w:t>
            </w:r>
            <w:r>
              <w:rPr>
                <w:rFonts w:ascii="Times New Roman" w:eastAsia="Times New Roman" w:hAnsi="Times New Roman" w:cs="Times New Roman"/>
                <w:sz w:val="24"/>
                <w:szCs w:val="24"/>
                <w:lang w:eastAsia="zh-TW"/>
              </w:rPr>
              <w:t>)</w:t>
            </w:r>
          </w:p>
        </w:tc>
      </w:tr>
      <w:tr w:rsidR="00B04385">
        <w:trPr>
          <w:trHeight w:hRule="exact" w:val="265"/>
        </w:trPr>
        <w:tc>
          <w:tcPr>
            <w:tcW w:w="585" w:type="dxa"/>
            <w:tcBorders>
              <w:top w:val="nil"/>
              <w:left w:val="single" w:sz="19" w:space="0" w:color="000000"/>
              <w:bottom w:val="nil"/>
              <w:right w:val="single" w:sz="5" w:space="0" w:color="000000"/>
            </w:tcBorders>
          </w:tcPr>
          <w:p w:rsidR="00B04385" w:rsidRDefault="00086797">
            <w:pPr>
              <w:pStyle w:val="TableParagraph"/>
              <w:spacing w:line="244" w:lineRule="exact"/>
              <w:ind w:left="235"/>
              <w:rPr>
                <w:rFonts w:ascii="標楷體" w:eastAsia="標楷體" w:hAnsi="標楷體" w:cs="標楷體"/>
                <w:sz w:val="24"/>
                <w:szCs w:val="24"/>
              </w:rPr>
            </w:pPr>
            <w:r>
              <w:rPr>
                <w:rFonts w:ascii="標楷體" w:eastAsia="標楷體" w:hAnsi="標楷體" w:cs="標楷體"/>
                <w:sz w:val="24"/>
                <w:szCs w:val="24"/>
              </w:rPr>
              <w:t>定</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化</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學</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物</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質</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4" w:lineRule="exact"/>
              <w:ind w:right="16"/>
              <w:jc w:val="center"/>
              <w:rPr>
                <w:rFonts w:ascii="Times New Roman" w:eastAsia="Times New Roman" w:hAnsi="Times New Roman" w:cs="Times New Roman"/>
                <w:sz w:val="24"/>
                <w:szCs w:val="24"/>
              </w:rPr>
            </w:pPr>
            <w:r>
              <w:rPr>
                <w:rFonts w:ascii="Times New Roman"/>
                <w:sz w:val="24"/>
              </w:rPr>
              <w:t>/</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1"/>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管</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制</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性</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化</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學</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品</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之</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作</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業</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場</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96"/>
        </w:trPr>
        <w:tc>
          <w:tcPr>
            <w:tcW w:w="585" w:type="dxa"/>
            <w:tcBorders>
              <w:top w:val="nil"/>
              <w:left w:val="single" w:sz="19" w:space="0" w:color="000000"/>
              <w:bottom w:val="nil"/>
              <w:right w:val="single" w:sz="5" w:space="0" w:color="000000"/>
            </w:tcBorders>
          </w:tcPr>
          <w:p w:rsidR="00B04385" w:rsidRDefault="00086797">
            <w:pPr>
              <w:pStyle w:val="TableParagraph"/>
              <w:spacing w:line="260" w:lineRule="exact"/>
              <w:ind w:left="235"/>
              <w:rPr>
                <w:rFonts w:ascii="標楷體" w:eastAsia="標楷體" w:hAnsi="標楷體" w:cs="標楷體"/>
                <w:sz w:val="24"/>
                <w:szCs w:val="24"/>
              </w:rPr>
            </w:pPr>
            <w:r>
              <w:rPr>
                <w:rFonts w:ascii="標楷體" w:eastAsia="標楷體" w:hAnsi="標楷體" w:cs="標楷體"/>
                <w:sz w:val="24"/>
                <w:szCs w:val="24"/>
              </w:rPr>
              <w:t>所</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76"/>
        </w:trPr>
        <w:tc>
          <w:tcPr>
            <w:tcW w:w="585" w:type="dxa"/>
            <w:tcBorders>
              <w:top w:val="nil"/>
              <w:left w:val="single" w:sz="19" w:space="0" w:color="000000"/>
              <w:bottom w:val="nil"/>
              <w:right w:val="single" w:sz="5" w:space="0" w:color="000000"/>
            </w:tcBorders>
          </w:tcPr>
          <w:p w:rsidR="00B04385" w:rsidRDefault="00086797">
            <w:pPr>
              <w:pStyle w:val="TableParagraph"/>
              <w:spacing w:line="240" w:lineRule="exact"/>
              <w:ind w:left="235"/>
              <w:rPr>
                <w:rFonts w:ascii="標楷體" w:eastAsia="標楷體" w:hAnsi="標楷體" w:cs="標楷體"/>
                <w:sz w:val="20"/>
                <w:szCs w:val="20"/>
              </w:rPr>
            </w:pP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請</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280"/>
        </w:trPr>
        <w:tc>
          <w:tcPr>
            <w:tcW w:w="585" w:type="dxa"/>
            <w:tcBorders>
              <w:top w:val="nil"/>
              <w:left w:val="single" w:sz="19" w:space="0" w:color="000000"/>
              <w:bottom w:val="nil"/>
              <w:right w:val="single" w:sz="5" w:space="0" w:color="000000"/>
            </w:tcBorders>
          </w:tcPr>
          <w:p w:rsidR="00B04385" w:rsidRDefault="00086797">
            <w:pPr>
              <w:pStyle w:val="TableParagraph"/>
              <w:spacing w:line="240" w:lineRule="exact"/>
              <w:ind w:left="235"/>
              <w:rPr>
                <w:rFonts w:ascii="標楷體" w:eastAsia="標楷體" w:hAnsi="標楷體" w:cs="標楷體"/>
                <w:sz w:val="20"/>
                <w:szCs w:val="20"/>
              </w:rPr>
            </w:pPr>
            <w:r>
              <w:rPr>
                <w:rFonts w:ascii="標楷體" w:eastAsia="標楷體" w:hAnsi="標楷體" w:cs="標楷體"/>
                <w:sz w:val="20"/>
                <w:szCs w:val="20"/>
              </w:rPr>
              <w:t>勾</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795"/>
        </w:trPr>
        <w:tc>
          <w:tcPr>
            <w:tcW w:w="585" w:type="dxa"/>
            <w:vMerge w:val="restart"/>
            <w:tcBorders>
              <w:top w:val="nil"/>
              <w:left w:val="single" w:sz="19" w:space="0" w:color="000000"/>
              <w:right w:val="single" w:sz="5" w:space="0" w:color="000000"/>
            </w:tcBorders>
          </w:tcPr>
          <w:p w:rsidR="00B04385" w:rsidRDefault="00086797">
            <w:pPr>
              <w:pStyle w:val="TableParagraph"/>
              <w:spacing w:line="244" w:lineRule="exact"/>
              <w:ind w:left="235"/>
              <w:rPr>
                <w:rFonts w:ascii="Times New Roman" w:eastAsia="Times New Roman" w:hAnsi="Times New Roman" w:cs="Times New Roman"/>
                <w:sz w:val="20"/>
                <w:szCs w:val="20"/>
              </w:rPr>
            </w:pPr>
            <w:r>
              <w:rPr>
                <w:rFonts w:ascii="標楷體" w:eastAsia="標楷體" w:hAnsi="標楷體" w:cs="標楷體"/>
                <w:sz w:val="20"/>
                <w:szCs w:val="20"/>
              </w:rPr>
              <w:t>選</w:t>
            </w:r>
            <w:r>
              <w:rPr>
                <w:rFonts w:ascii="Times New Roman" w:eastAsia="Times New Roman" w:hAnsi="Times New Roman" w:cs="Times New Roman"/>
                <w:sz w:val="20"/>
                <w:szCs w:val="20"/>
              </w:rPr>
              <w:t>)</w:t>
            </w:r>
          </w:p>
        </w:tc>
        <w:tc>
          <w:tcPr>
            <w:tcW w:w="15622" w:type="dxa"/>
            <w:gridSpan w:val="9"/>
            <w:tcBorders>
              <w:top w:val="nil"/>
              <w:left w:val="single" w:sz="5" w:space="0" w:color="000000"/>
              <w:bottom w:val="nil"/>
              <w:right w:val="single" w:sz="19" w:space="0" w:color="000000"/>
            </w:tcBorders>
          </w:tcPr>
          <w:p w:rsidR="00B04385" w:rsidRDefault="00B04385"/>
        </w:tc>
      </w:tr>
      <w:tr w:rsidR="00B04385">
        <w:trPr>
          <w:trHeight w:hRule="exact" w:val="864"/>
        </w:trPr>
        <w:tc>
          <w:tcPr>
            <w:tcW w:w="585" w:type="dxa"/>
            <w:vMerge/>
            <w:tcBorders>
              <w:left w:val="single" w:sz="19" w:space="0" w:color="000000"/>
              <w:right w:val="single" w:sz="5" w:space="0" w:color="000000"/>
            </w:tcBorders>
          </w:tcPr>
          <w:p w:rsidR="00B04385" w:rsidRDefault="00B04385"/>
        </w:tc>
        <w:tc>
          <w:tcPr>
            <w:tcW w:w="15622" w:type="dxa"/>
            <w:gridSpan w:val="9"/>
            <w:tcBorders>
              <w:top w:val="nil"/>
              <w:left w:val="single" w:sz="5" w:space="0" w:color="000000"/>
              <w:bottom w:val="single" w:sz="5" w:space="0" w:color="000000"/>
              <w:right w:val="single" w:sz="19" w:space="0" w:color="000000"/>
            </w:tcBorders>
          </w:tcPr>
          <w:p w:rsidR="00B04385" w:rsidRDefault="00B04385">
            <w:pPr>
              <w:pStyle w:val="TableParagraph"/>
              <w:rPr>
                <w:rFonts w:ascii="標楷體" w:eastAsia="標楷體" w:hAnsi="標楷體" w:cs="標楷體"/>
                <w:b/>
                <w:bCs/>
                <w:sz w:val="24"/>
                <w:szCs w:val="24"/>
                <w:lang w:eastAsia="zh-TW"/>
              </w:rPr>
            </w:pPr>
          </w:p>
          <w:p w:rsidR="00B04385" w:rsidRDefault="00086797">
            <w:pPr>
              <w:pStyle w:val="TableParagraph"/>
              <w:spacing w:before="208"/>
              <w:ind w:left="21"/>
              <w:rPr>
                <w:rFonts w:ascii="標楷體" w:eastAsia="標楷體" w:hAnsi="標楷體" w:cs="標楷體"/>
                <w:sz w:val="20"/>
                <w:szCs w:val="20"/>
                <w:lang w:eastAsia="zh-TW"/>
              </w:rPr>
            </w:pPr>
            <w:r>
              <w:rPr>
                <w:rFonts w:ascii="Times New Roman" w:eastAsia="Times New Roman" w:hAnsi="Times New Roman" w:cs="Times New Roman"/>
                <w:spacing w:val="-1"/>
                <w:sz w:val="24"/>
                <w:szCs w:val="24"/>
                <w:lang w:eastAsia="zh-TW"/>
              </w:rPr>
              <w:t>2</w:t>
            </w:r>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上述特定化學物質</w:t>
            </w:r>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管制性化學品</w:t>
            </w:r>
            <w:r>
              <w:rPr>
                <w:rFonts w:ascii="標楷體" w:eastAsia="標楷體" w:hAnsi="標楷體" w:cs="標楷體"/>
                <w:b/>
                <w:bCs/>
                <w:spacing w:val="-1"/>
                <w:sz w:val="20"/>
                <w:szCs w:val="20"/>
                <w:u w:val="single" w:color="000000"/>
                <w:lang w:eastAsia="zh-TW"/>
              </w:rPr>
              <w:t>不屬於</w:t>
            </w:r>
            <w:r>
              <w:rPr>
                <w:rFonts w:ascii="標楷體" w:eastAsia="標楷體" w:hAnsi="標楷體" w:cs="標楷體"/>
                <w:spacing w:val="-1"/>
                <w:sz w:val="20"/>
                <w:szCs w:val="20"/>
                <w:lang w:eastAsia="zh-TW"/>
              </w:rPr>
              <w:t>臨時性作業或作業時間短暫或作業期間短暫</w:t>
            </w:r>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定義請參閱</w:t>
            </w:r>
            <w:r>
              <w:rPr>
                <w:rFonts w:ascii="標楷體" w:eastAsia="標楷體" w:hAnsi="標楷體" w:cs="標楷體"/>
                <w:b/>
                <w:bCs/>
                <w:spacing w:val="-1"/>
                <w:sz w:val="20"/>
                <w:szCs w:val="20"/>
                <w:lang w:eastAsia="zh-TW"/>
              </w:rPr>
              <w:t>備註</w:t>
            </w:r>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之作業情形</w:t>
            </w:r>
          </w:p>
        </w:tc>
      </w:tr>
      <w:tr w:rsidR="00B04385">
        <w:trPr>
          <w:trHeight w:hRule="exact" w:val="426"/>
        </w:trPr>
        <w:tc>
          <w:tcPr>
            <w:tcW w:w="585" w:type="dxa"/>
            <w:vMerge/>
            <w:tcBorders>
              <w:left w:val="single" w:sz="19" w:space="0" w:color="000000"/>
              <w:right w:val="single" w:sz="5" w:space="0" w:color="000000"/>
            </w:tcBorders>
          </w:tcPr>
          <w:p w:rsidR="00B04385" w:rsidRDefault="00B04385">
            <w:pPr>
              <w:rPr>
                <w:lang w:eastAsia="zh-TW"/>
              </w:rPr>
            </w:pPr>
          </w:p>
        </w:tc>
        <w:tc>
          <w:tcPr>
            <w:tcW w:w="818" w:type="dxa"/>
            <w:tcBorders>
              <w:top w:val="single" w:sz="5" w:space="0" w:color="000000"/>
              <w:left w:val="single" w:sz="18" w:space="0" w:color="000000"/>
              <w:bottom w:val="single" w:sz="5" w:space="0" w:color="000000"/>
              <w:right w:val="single" w:sz="5" w:space="0" w:color="000000"/>
            </w:tcBorders>
          </w:tcPr>
          <w:p w:rsidR="00B04385" w:rsidRDefault="00086797">
            <w:pPr>
              <w:pStyle w:val="TableParagraph"/>
              <w:spacing w:before="80"/>
              <w:ind w:left="118"/>
              <w:rPr>
                <w:rFonts w:ascii="標楷體" w:eastAsia="標楷體" w:hAnsi="標楷體" w:cs="標楷體"/>
                <w:sz w:val="20"/>
                <w:szCs w:val="20"/>
              </w:rPr>
            </w:pPr>
            <w:r>
              <w:rPr>
                <w:rFonts w:ascii="標楷體" w:eastAsia="標楷體" w:hAnsi="標楷體" w:cs="標楷體"/>
                <w:sz w:val="20"/>
                <w:szCs w:val="20"/>
              </w:rPr>
              <w:t>項次</w:t>
            </w:r>
          </w:p>
        </w:tc>
        <w:tc>
          <w:tcPr>
            <w:tcW w:w="2471"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628"/>
              <w:rPr>
                <w:rFonts w:ascii="標楷體" w:eastAsia="標楷體" w:hAnsi="標楷體" w:cs="標楷體"/>
                <w:sz w:val="20"/>
                <w:szCs w:val="20"/>
              </w:rPr>
            </w:pPr>
            <w:r>
              <w:rPr>
                <w:rFonts w:ascii="標楷體" w:eastAsia="標楷體" w:hAnsi="標楷體" w:cs="標楷體"/>
                <w:spacing w:val="-1"/>
                <w:sz w:val="20"/>
                <w:szCs w:val="20"/>
              </w:rPr>
              <w:t>有機溶劑名稱</w:t>
            </w:r>
          </w:p>
        </w:tc>
        <w:tc>
          <w:tcPr>
            <w:tcW w:w="1986"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292"/>
              <w:rPr>
                <w:rFonts w:ascii="Times New Roman" w:eastAsia="Times New Roman" w:hAnsi="Times New Roman" w:cs="Times New Roman"/>
                <w:sz w:val="20"/>
                <w:szCs w:val="20"/>
              </w:rPr>
            </w:pPr>
            <w:r>
              <w:rPr>
                <w:rFonts w:ascii="標楷體" w:eastAsia="標楷體" w:hAnsi="標楷體" w:cs="標楷體"/>
                <w:spacing w:val="-1"/>
                <w:sz w:val="20"/>
                <w:szCs w:val="20"/>
              </w:rPr>
              <w:t>作業頻率</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週</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次</w:t>
            </w:r>
            <w:r>
              <w:rPr>
                <w:rFonts w:ascii="Times New Roman" w:eastAsia="Times New Roman" w:hAnsi="Times New Roman" w:cs="Times New Roman"/>
                <w:spacing w:val="-1"/>
                <w:sz w:val="20"/>
                <w:szCs w:val="20"/>
              </w:rPr>
              <w:t>)</w:t>
            </w:r>
          </w:p>
        </w:tc>
        <w:tc>
          <w:tcPr>
            <w:tcW w:w="2034"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410"/>
              <w:rPr>
                <w:rFonts w:ascii="標楷體" w:eastAsia="標楷體" w:hAnsi="標楷體" w:cs="標楷體"/>
                <w:sz w:val="20"/>
                <w:szCs w:val="20"/>
              </w:rPr>
            </w:pPr>
            <w:r>
              <w:rPr>
                <w:rFonts w:ascii="標楷體" w:eastAsia="標楷體" w:hAnsi="標楷體" w:cs="標楷體"/>
                <w:spacing w:val="-1"/>
                <w:sz w:val="20"/>
                <w:szCs w:val="20"/>
              </w:rPr>
              <w:t>有機溶劑分類</w:t>
            </w:r>
          </w:p>
        </w:tc>
        <w:tc>
          <w:tcPr>
            <w:tcW w:w="850"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102"/>
              <w:rPr>
                <w:rFonts w:ascii="標楷體" w:eastAsia="標楷體" w:hAnsi="標楷體" w:cs="標楷體"/>
                <w:sz w:val="20"/>
                <w:szCs w:val="20"/>
              </w:rPr>
            </w:pPr>
            <w:r>
              <w:rPr>
                <w:rFonts w:ascii="標楷體" w:eastAsia="標楷體" w:hAnsi="標楷體" w:cs="標楷體"/>
                <w:sz w:val="20"/>
                <w:szCs w:val="20"/>
              </w:rPr>
              <w:t>項次</w:t>
            </w:r>
          </w:p>
        </w:tc>
        <w:tc>
          <w:tcPr>
            <w:tcW w:w="3068"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927"/>
              <w:rPr>
                <w:rFonts w:ascii="標楷體" w:eastAsia="標楷體" w:hAnsi="標楷體" w:cs="標楷體"/>
                <w:sz w:val="20"/>
                <w:szCs w:val="20"/>
              </w:rPr>
            </w:pPr>
            <w:r>
              <w:rPr>
                <w:rFonts w:ascii="標楷體" w:eastAsia="標楷體" w:hAnsi="標楷體" w:cs="標楷體"/>
                <w:spacing w:val="-1"/>
                <w:sz w:val="20"/>
                <w:szCs w:val="20"/>
              </w:rPr>
              <w:t>有機溶劑名稱</w:t>
            </w:r>
          </w:p>
        </w:tc>
        <w:tc>
          <w:tcPr>
            <w:tcW w:w="1843"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222"/>
              <w:rPr>
                <w:rFonts w:ascii="Times New Roman" w:eastAsia="Times New Roman" w:hAnsi="Times New Roman" w:cs="Times New Roman"/>
                <w:sz w:val="20"/>
                <w:szCs w:val="20"/>
              </w:rPr>
            </w:pPr>
            <w:r>
              <w:rPr>
                <w:rFonts w:ascii="標楷體" w:eastAsia="標楷體" w:hAnsi="標楷體" w:cs="標楷體"/>
                <w:spacing w:val="-1"/>
                <w:sz w:val="20"/>
                <w:szCs w:val="20"/>
              </w:rPr>
              <w:t>作業頻率</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週</w:t>
            </w:r>
            <w:r>
              <w:rPr>
                <w:rFonts w:ascii="Times New Roman" w:eastAsia="Times New Roman" w:hAnsi="Times New Roman" w:cs="Times New Roman"/>
                <w:spacing w:val="-1"/>
                <w:sz w:val="20"/>
                <w:szCs w:val="20"/>
              </w:rPr>
              <w:t>/</w:t>
            </w:r>
            <w:r>
              <w:rPr>
                <w:rFonts w:ascii="標楷體" w:eastAsia="標楷體" w:hAnsi="標楷體" w:cs="標楷體"/>
                <w:spacing w:val="-1"/>
                <w:sz w:val="20"/>
                <w:szCs w:val="20"/>
              </w:rPr>
              <w:t>次</w:t>
            </w:r>
            <w:r>
              <w:rPr>
                <w:rFonts w:ascii="Times New Roman" w:eastAsia="Times New Roman" w:hAnsi="Times New Roman" w:cs="Times New Roman"/>
                <w:spacing w:val="-1"/>
                <w:sz w:val="20"/>
                <w:szCs w:val="20"/>
              </w:rPr>
              <w:t>)</w:t>
            </w:r>
          </w:p>
        </w:tc>
        <w:tc>
          <w:tcPr>
            <w:tcW w:w="1985"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80"/>
              <w:ind w:left="386"/>
              <w:rPr>
                <w:rFonts w:ascii="標楷體" w:eastAsia="標楷體" w:hAnsi="標楷體" w:cs="標楷體"/>
                <w:sz w:val="20"/>
                <w:szCs w:val="20"/>
              </w:rPr>
            </w:pPr>
            <w:r>
              <w:rPr>
                <w:rFonts w:ascii="標楷體" w:eastAsia="標楷體" w:hAnsi="標楷體" w:cs="標楷體"/>
                <w:spacing w:val="-1"/>
                <w:sz w:val="20"/>
                <w:szCs w:val="20"/>
              </w:rPr>
              <w:t>有機溶劑分類</w:t>
            </w:r>
          </w:p>
        </w:tc>
        <w:tc>
          <w:tcPr>
            <w:tcW w:w="567" w:type="dxa"/>
            <w:vMerge w:val="restart"/>
            <w:tcBorders>
              <w:top w:val="nil"/>
              <w:left w:val="single" w:sz="5" w:space="0" w:color="000000"/>
              <w:right w:val="single" w:sz="19" w:space="0" w:color="000000"/>
            </w:tcBorders>
          </w:tcPr>
          <w:p w:rsidR="00B04385" w:rsidRDefault="00B04385"/>
        </w:tc>
      </w:tr>
      <w:tr w:rsidR="00B04385">
        <w:trPr>
          <w:trHeight w:hRule="exact" w:val="426"/>
        </w:trPr>
        <w:tc>
          <w:tcPr>
            <w:tcW w:w="585" w:type="dxa"/>
            <w:vMerge/>
            <w:tcBorders>
              <w:left w:val="single" w:sz="19" w:space="0" w:color="000000"/>
              <w:right w:val="single" w:sz="5" w:space="0" w:color="000000"/>
            </w:tcBorders>
          </w:tcPr>
          <w:p w:rsidR="00B04385" w:rsidRDefault="00B04385"/>
        </w:tc>
        <w:tc>
          <w:tcPr>
            <w:tcW w:w="818" w:type="dxa"/>
            <w:tcBorders>
              <w:top w:val="single" w:sz="5" w:space="0" w:color="000000"/>
              <w:left w:val="single" w:sz="18" w:space="0" w:color="000000"/>
              <w:bottom w:val="single" w:sz="5" w:space="0" w:color="000000"/>
              <w:right w:val="single" w:sz="5" w:space="0" w:color="000000"/>
            </w:tcBorders>
          </w:tcPr>
          <w:p w:rsidR="00B04385" w:rsidRDefault="00086797">
            <w:pPr>
              <w:pStyle w:val="TableParagraph"/>
              <w:spacing w:before="116"/>
              <w:ind w:left="16"/>
              <w:jc w:val="center"/>
              <w:rPr>
                <w:rFonts w:ascii="Times New Roman" w:eastAsia="Times New Roman" w:hAnsi="Times New Roman" w:cs="Times New Roman"/>
                <w:sz w:val="20"/>
                <w:szCs w:val="20"/>
              </w:rPr>
            </w:pPr>
            <w:r>
              <w:rPr>
                <w:rFonts w:ascii="Times New Roman"/>
                <w:sz w:val="20"/>
              </w:rPr>
              <w:t>1</w:t>
            </w:r>
          </w:p>
        </w:tc>
        <w:tc>
          <w:tcPr>
            <w:tcW w:w="2471" w:type="dxa"/>
            <w:tcBorders>
              <w:top w:val="single" w:sz="5" w:space="0" w:color="000000"/>
              <w:left w:val="single" w:sz="5" w:space="0" w:color="000000"/>
              <w:bottom w:val="single" w:sz="5" w:space="0" w:color="000000"/>
              <w:right w:val="single" w:sz="5" w:space="0" w:color="000000"/>
            </w:tcBorders>
          </w:tcPr>
          <w:p w:rsidR="00B04385" w:rsidRDefault="00B04385"/>
        </w:tc>
        <w:tc>
          <w:tcPr>
            <w:tcW w:w="1986" w:type="dxa"/>
            <w:tcBorders>
              <w:top w:val="single" w:sz="5" w:space="0" w:color="000000"/>
              <w:left w:val="single" w:sz="5" w:space="0" w:color="000000"/>
              <w:bottom w:val="single" w:sz="5" w:space="0" w:color="000000"/>
              <w:right w:val="single" w:sz="5" w:space="0" w:color="000000"/>
            </w:tcBorders>
          </w:tcPr>
          <w:p w:rsidR="00B04385" w:rsidRDefault="00B04385"/>
        </w:tc>
        <w:tc>
          <w:tcPr>
            <w:tcW w:w="2034" w:type="dxa"/>
            <w:tcBorders>
              <w:top w:val="single" w:sz="5" w:space="0" w:color="000000"/>
              <w:left w:val="single" w:sz="5" w:space="0" w:color="000000"/>
              <w:bottom w:val="single" w:sz="5" w:space="0" w:color="000000"/>
              <w:right w:val="single" w:sz="5" w:space="0" w:color="000000"/>
            </w:tcBorders>
          </w:tcPr>
          <w:p w:rsidR="00B04385" w:rsidRDefault="00B04385"/>
        </w:tc>
        <w:tc>
          <w:tcPr>
            <w:tcW w:w="850" w:type="dxa"/>
            <w:tcBorders>
              <w:top w:val="single" w:sz="5" w:space="0" w:color="000000"/>
              <w:left w:val="single" w:sz="5" w:space="0" w:color="000000"/>
              <w:bottom w:val="single" w:sz="5" w:space="0" w:color="000000"/>
              <w:right w:val="single" w:sz="5" w:space="0" w:color="000000"/>
            </w:tcBorders>
          </w:tcPr>
          <w:p w:rsidR="00B04385" w:rsidRDefault="00086797">
            <w:pPr>
              <w:pStyle w:val="TableParagraph"/>
              <w:spacing w:before="116"/>
              <w:jc w:val="center"/>
              <w:rPr>
                <w:rFonts w:ascii="Times New Roman" w:eastAsia="Times New Roman" w:hAnsi="Times New Roman" w:cs="Times New Roman"/>
                <w:sz w:val="20"/>
                <w:szCs w:val="20"/>
              </w:rPr>
            </w:pPr>
            <w:r>
              <w:rPr>
                <w:rFonts w:ascii="Times New Roman"/>
                <w:sz w:val="20"/>
              </w:rPr>
              <w:t>2</w:t>
            </w:r>
          </w:p>
        </w:tc>
        <w:tc>
          <w:tcPr>
            <w:tcW w:w="3068" w:type="dxa"/>
            <w:tcBorders>
              <w:top w:val="single" w:sz="5" w:space="0" w:color="000000"/>
              <w:left w:val="single" w:sz="5" w:space="0" w:color="000000"/>
              <w:bottom w:val="single" w:sz="5" w:space="0" w:color="000000"/>
              <w:right w:val="single" w:sz="5" w:space="0" w:color="000000"/>
            </w:tcBorders>
          </w:tcPr>
          <w:p w:rsidR="00B04385" w:rsidRDefault="00B04385"/>
        </w:tc>
        <w:tc>
          <w:tcPr>
            <w:tcW w:w="1843" w:type="dxa"/>
            <w:tcBorders>
              <w:top w:val="single" w:sz="5" w:space="0" w:color="000000"/>
              <w:left w:val="single" w:sz="5" w:space="0" w:color="000000"/>
              <w:bottom w:val="single" w:sz="5" w:space="0" w:color="000000"/>
              <w:right w:val="single" w:sz="5" w:space="0" w:color="000000"/>
            </w:tcBorders>
          </w:tcPr>
          <w:p w:rsidR="00B04385" w:rsidRDefault="00B04385"/>
        </w:tc>
        <w:tc>
          <w:tcPr>
            <w:tcW w:w="1985" w:type="dxa"/>
            <w:tcBorders>
              <w:top w:val="single" w:sz="5" w:space="0" w:color="000000"/>
              <w:left w:val="single" w:sz="5" w:space="0" w:color="000000"/>
              <w:bottom w:val="single" w:sz="5" w:space="0" w:color="000000"/>
              <w:right w:val="single" w:sz="5" w:space="0" w:color="000000"/>
            </w:tcBorders>
          </w:tcPr>
          <w:p w:rsidR="00B04385" w:rsidRDefault="00B04385"/>
        </w:tc>
        <w:tc>
          <w:tcPr>
            <w:tcW w:w="567" w:type="dxa"/>
            <w:vMerge/>
            <w:tcBorders>
              <w:left w:val="single" w:sz="5" w:space="0" w:color="000000"/>
              <w:right w:val="single" w:sz="19" w:space="0" w:color="000000"/>
            </w:tcBorders>
          </w:tcPr>
          <w:p w:rsidR="00B04385" w:rsidRDefault="00B04385"/>
        </w:tc>
      </w:tr>
      <w:tr w:rsidR="00B04385">
        <w:trPr>
          <w:trHeight w:hRule="exact" w:val="264"/>
        </w:trPr>
        <w:tc>
          <w:tcPr>
            <w:tcW w:w="585" w:type="dxa"/>
            <w:vMerge/>
            <w:tcBorders>
              <w:left w:val="single" w:sz="19" w:space="0" w:color="000000"/>
              <w:right w:val="single" w:sz="5" w:space="0" w:color="000000"/>
            </w:tcBorders>
          </w:tcPr>
          <w:p w:rsidR="00B04385" w:rsidRDefault="00B04385"/>
        </w:tc>
        <w:tc>
          <w:tcPr>
            <w:tcW w:w="818" w:type="dxa"/>
            <w:vMerge w:val="restart"/>
            <w:tcBorders>
              <w:top w:val="single" w:sz="5" w:space="0" w:color="000000"/>
              <w:left w:val="single" w:sz="18" w:space="0" w:color="000000"/>
              <w:right w:val="single" w:sz="5" w:space="0" w:color="000000"/>
            </w:tcBorders>
          </w:tcPr>
          <w:p w:rsidR="00B04385" w:rsidRDefault="00B04385">
            <w:pPr>
              <w:pStyle w:val="TableParagraph"/>
              <w:spacing w:before="5"/>
              <w:rPr>
                <w:rFonts w:ascii="標楷體" w:eastAsia="標楷體" w:hAnsi="標楷體" w:cs="標楷體"/>
                <w:b/>
                <w:bCs/>
                <w:sz w:val="17"/>
                <w:szCs w:val="17"/>
              </w:rPr>
            </w:pPr>
          </w:p>
          <w:p w:rsidR="00B04385" w:rsidRDefault="00086797">
            <w:pPr>
              <w:pStyle w:val="TableParagraph"/>
              <w:ind w:left="202"/>
              <w:rPr>
                <w:rFonts w:ascii="標楷體" w:eastAsia="標楷體" w:hAnsi="標楷體" w:cs="標楷體"/>
                <w:sz w:val="20"/>
                <w:szCs w:val="20"/>
              </w:rPr>
            </w:pPr>
            <w:r>
              <w:rPr>
                <w:rFonts w:ascii="標楷體" w:eastAsia="標楷體" w:hAnsi="標楷體" w:cs="標楷體"/>
                <w:b/>
                <w:bCs/>
                <w:sz w:val="20"/>
                <w:szCs w:val="20"/>
              </w:rPr>
              <w:t>備註</w:t>
            </w:r>
          </w:p>
        </w:tc>
        <w:tc>
          <w:tcPr>
            <w:tcW w:w="14237" w:type="dxa"/>
            <w:gridSpan w:val="7"/>
            <w:tcBorders>
              <w:top w:val="single" w:sz="5" w:space="0" w:color="000000"/>
              <w:left w:val="single" w:sz="5" w:space="0" w:color="000000"/>
              <w:bottom w:val="nil"/>
              <w:right w:val="single" w:sz="5" w:space="0" w:color="000000"/>
            </w:tcBorders>
          </w:tcPr>
          <w:p w:rsidR="00B04385" w:rsidRDefault="00086797">
            <w:pPr>
              <w:pStyle w:val="TableParagraph"/>
              <w:spacing w:line="232" w:lineRule="exact"/>
              <w:ind w:left="102"/>
              <w:rPr>
                <w:rFonts w:ascii="標楷體" w:eastAsia="標楷體" w:hAnsi="標楷體" w:cs="標楷體"/>
                <w:sz w:val="20"/>
                <w:szCs w:val="20"/>
              </w:rPr>
            </w:pPr>
            <w:r>
              <w:rPr>
                <w:rFonts w:ascii="Times New Roman" w:eastAsia="Times New Roman" w:hAnsi="Times New Roman" w:cs="Times New Roman"/>
                <w:b/>
                <w:bCs/>
                <w:spacing w:val="-1"/>
                <w:sz w:val="20"/>
                <w:szCs w:val="20"/>
                <w:lang w:eastAsia="zh-TW"/>
              </w:rPr>
              <w:t>1.</w:t>
            </w:r>
            <w:r>
              <w:rPr>
                <w:rFonts w:ascii="標楷體" w:eastAsia="標楷體" w:hAnsi="標楷體" w:cs="標楷體"/>
                <w:b/>
                <w:bCs/>
                <w:spacing w:val="-1"/>
                <w:sz w:val="20"/>
                <w:szCs w:val="20"/>
                <w:lang w:eastAsia="zh-TW"/>
              </w:rPr>
              <w:t>臨時性作業</w:t>
            </w:r>
            <w:r>
              <w:rPr>
                <w:rFonts w:ascii="標楷體" w:eastAsia="標楷體" w:hAnsi="標楷體" w:cs="標楷體"/>
                <w:spacing w:val="-1"/>
                <w:sz w:val="20"/>
                <w:szCs w:val="20"/>
                <w:lang w:eastAsia="zh-TW"/>
              </w:rPr>
              <w:t xml:space="preserve">：指正常作業以外之作業，其作業期間不超過三個月，且一年內不再重複者。 </w:t>
            </w:r>
            <w:r>
              <w:rPr>
                <w:rFonts w:ascii="Times New Roman" w:eastAsia="Times New Roman" w:hAnsi="Times New Roman" w:cs="Times New Roman"/>
                <w:spacing w:val="-1"/>
                <w:sz w:val="20"/>
                <w:szCs w:val="20"/>
                <w:lang w:eastAsia="zh-TW"/>
              </w:rPr>
              <w:t>2.</w:t>
            </w:r>
            <w:r>
              <w:rPr>
                <w:rFonts w:ascii="標楷體" w:eastAsia="標楷體" w:hAnsi="標楷體" w:cs="標楷體"/>
                <w:b/>
                <w:bCs/>
                <w:spacing w:val="-1"/>
                <w:sz w:val="20"/>
                <w:szCs w:val="20"/>
                <w:lang w:eastAsia="zh-TW"/>
              </w:rPr>
              <w:t>作業時間短暫</w:t>
            </w:r>
            <w:r>
              <w:rPr>
                <w:rFonts w:ascii="標楷體" w:eastAsia="標楷體" w:hAnsi="標楷體" w:cs="標楷體"/>
                <w:spacing w:val="-1"/>
                <w:sz w:val="20"/>
                <w:szCs w:val="20"/>
                <w:lang w:eastAsia="zh-TW"/>
              </w:rPr>
              <w:t>：指雇主使勞工每日作業時間在一小時以內。</w:t>
            </w:r>
            <w:r>
              <w:rPr>
                <w:rFonts w:ascii="Times New Roman" w:eastAsia="Times New Roman" w:hAnsi="Times New Roman" w:cs="Times New Roman"/>
                <w:spacing w:val="-1"/>
                <w:sz w:val="20"/>
                <w:szCs w:val="20"/>
              </w:rPr>
              <w:t>3.</w:t>
            </w:r>
            <w:r>
              <w:rPr>
                <w:rFonts w:ascii="標楷體" w:eastAsia="標楷體" w:hAnsi="標楷體" w:cs="標楷體"/>
                <w:b/>
                <w:bCs/>
                <w:spacing w:val="-1"/>
                <w:sz w:val="20"/>
                <w:szCs w:val="20"/>
              </w:rPr>
              <w:t>作業</w:t>
            </w:r>
          </w:p>
        </w:tc>
        <w:tc>
          <w:tcPr>
            <w:tcW w:w="567" w:type="dxa"/>
            <w:vMerge/>
            <w:tcBorders>
              <w:left w:val="single" w:sz="5" w:space="0" w:color="000000"/>
              <w:right w:val="single" w:sz="19" w:space="0" w:color="000000"/>
            </w:tcBorders>
          </w:tcPr>
          <w:p w:rsidR="00B04385" w:rsidRDefault="00B04385"/>
        </w:tc>
      </w:tr>
      <w:tr w:rsidR="00B04385">
        <w:trPr>
          <w:trHeight w:hRule="exact" w:val="260"/>
        </w:trPr>
        <w:tc>
          <w:tcPr>
            <w:tcW w:w="585" w:type="dxa"/>
            <w:vMerge/>
            <w:tcBorders>
              <w:left w:val="single" w:sz="19" w:space="0" w:color="000000"/>
              <w:right w:val="single" w:sz="5" w:space="0" w:color="000000"/>
            </w:tcBorders>
          </w:tcPr>
          <w:p w:rsidR="00B04385" w:rsidRDefault="00B04385"/>
        </w:tc>
        <w:tc>
          <w:tcPr>
            <w:tcW w:w="818" w:type="dxa"/>
            <w:vMerge/>
            <w:tcBorders>
              <w:left w:val="single" w:sz="18" w:space="0" w:color="000000"/>
              <w:right w:val="single" w:sz="5" w:space="0" w:color="000000"/>
            </w:tcBorders>
          </w:tcPr>
          <w:p w:rsidR="00B04385" w:rsidRDefault="00B04385"/>
        </w:tc>
        <w:tc>
          <w:tcPr>
            <w:tcW w:w="14237" w:type="dxa"/>
            <w:gridSpan w:val="7"/>
            <w:tcBorders>
              <w:top w:val="nil"/>
              <w:left w:val="single" w:sz="5" w:space="0" w:color="000000"/>
              <w:bottom w:val="nil"/>
              <w:right w:val="single" w:sz="5" w:space="0" w:color="000000"/>
            </w:tcBorders>
          </w:tcPr>
          <w:p w:rsidR="00B04385" w:rsidRDefault="00086797">
            <w:pPr>
              <w:pStyle w:val="TableParagraph"/>
              <w:spacing w:line="230" w:lineRule="exact"/>
              <w:ind w:left="102"/>
              <w:rPr>
                <w:rFonts w:ascii="標楷體" w:eastAsia="標楷體" w:hAnsi="標楷體" w:cs="標楷體"/>
                <w:sz w:val="20"/>
                <w:szCs w:val="20"/>
                <w:lang w:eastAsia="zh-TW"/>
              </w:rPr>
            </w:pPr>
            <w:r>
              <w:rPr>
                <w:rFonts w:ascii="標楷體" w:eastAsia="標楷體" w:hAnsi="標楷體" w:cs="標楷體"/>
                <w:b/>
                <w:bCs/>
                <w:spacing w:val="-1"/>
                <w:sz w:val="20"/>
                <w:szCs w:val="20"/>
                <w:lang w:eastAsia="zh-TW"/>
              </w:rPr>
              <w:t>期間短暫</w:t>
            </w:r>
            <w:r>
              <w:rPr>
                <w:rFonts w:ascii="標楷體" w:eastAsia="標楷體" w:hAnsi="標楷體" w:cs="標楷體"/>
                <w:spacing w:val="-1"/>
                <w:sz w:val="20"/>
                <w:szCs w:val="20"/>
                <w:lang w:eastAsia="zh-TW"/>
              </w:rPr>
              <w:t>：指作業期間不超過一個月，且確知自該作業終了日起六個月，不再實施該作業者。</w:t>
            </w:r>
          </w:p>
        </w:tc>
        <w:tc>
          <w:tcPr>
            <w:tcW w:w="567" w:type="dxa"/>
            <w:vMerge/>
            <w:tcBorders>
              <w:left w:val="single" w:sz="5" w:space="0" w:color="000000"/>
              <w:right w:val="single" w:sz="19" w:space="0" w:color="000000"/>
            </w:tcBorders>
          </w:tcPr>
          <w:p w:rsidR="00B04385" w:rsidRDefault="00B04385">
            <w:pPr>
              <w:rPr>
                <w:lang w:eastAsia="zh-TW"/>
              </w:rPr>
            </w:pPr>
          </w:p>
        </w:tc>
      </w:tr>
      <w:tr w:rsidR="00B04385">
        <w:trPr>
          <w:trHeight w:hRule="exact" w:val="266"/>
        </w:trPr>
        <w:tc>
          <w:tcPr>
            <w:tcW w:w="585" w:type="dxa"/>
            <w:vMerge/>
            <w:tcBorders>
              <w:left w:val="single" w:sz="19" w:space="0" w:color="000000"/>
              <w:right w:val="single" w:sz="5" w:space="0" w:color="000000"/>
            </w:tcBorders>
          </w:tcPr>
          <w:p w:rsidR="00B04385" w:rsidRDefault="00B04385">
            <w:pPr>
              <w:rPr>
                <w:lang w:eastAsia="zh-TW"/>
              </w:rPr>
            </w:pPr>
          </w:p>
        </w:tc>
        <w:tc>
          <w:tcPr>
            <w:tcW w:w="818" w:type="dxa"/>
            <w:vMerge/>
            <w:tcBorders>
              <w:left w:val="single" w:sz="18" w:space="0" w:color="000000"/>
              <w:bottom w:val="single" w:sz="5" w:space="0" w:color="000000"/>
              <w:right w:val="single" w:sz="5" w:space="0" w:color="000000"/>
            </w:tcBorders>
          </w:tcPr>
          <w:p w:rsidR="00B04385" w:rsidRDefault="00B04385">
            <w:pPr>
              <w:rPr>
                <w:lang w:eastAsia="zh-TW"/>
              </w:rPr>
            </w:pPr>
          </w:p>
        </w:tc>
        <w:tc>
          <w:tcPr>
            <w:tcW w:w="14237" w:type="dxa"/>
            <w:gridSpan w:val="7"/>
            <w:tcBorders>
              <w:top w:val="nil"/>
              <w:left w:val="single" w:sz="5" w:space="0" w:color="000000"/>
              <w:bottom w:val="single" w:sz="5" w:space="0" w:color="000000"/>
              <w:right w:val="single" w:sz="5" w:space="0" w:color="000000"/>
            </w:tcBorders>
          </w:tcPr>
          <w:p w:rsidR="00B04385" w:rsidRDefault="00086797">
            <w:pPr>
              <w:pStyle w:val="TableParagraph"/>
              <w:spacing w:line="234" w:lineRule="exact"/>
              <w:ind w:left="102"/>
              <w:rPr>
                <w:rFonts w:ascii="標楷體" w:eastAsia="標楷體" w:hAnsi="標楷體" w:cs="標楷體"/>
                <w:sz w:val="20"/>
                <w:szCs w:val="20"/>
                <w:lang w:eastAsia="zh-TW"/>
              </w:rPr>
            </w:pPr>
            <w:r>
              <w:rPr>
                <w:rFonts w:ascii="標楷體" w:eastAsia="標楷體" w:hAnsi="標楷體" w:cs="標楷體"/>
                <w:b/>
                <w:bCs/>
                <w:spacing w:val="-1"/>
                <w:sz w:val="20"/>
                <w:szCs w:val="20"/>
                <w:lang w:eastAsia="zh-TW"/>
              </w:rPr>
              <w:t>※職業安全衛生法第</w:t>
            </w:r>
            <w:r>
              <w:rPr>
                <w:rFonts w:ascii="標楷體" w:eastAsia="標楷體" w:hAnsi="標楷體" w:cs="標楷體"/>
                <w:b/>
                <w:bCs/>
                <w:spacing w:val="-49"/>
                <w:sz w:val="20"/>
                <w:szCs w:val="20"/>
                <w:lang w:eastAsia="zh-TW"/>
              </w:rPr>
              <w:t xml:space="preserve"> </w:t>
            </w:r>
            <w:r>
              <w:rPr>
                <w:rFonts w:ascii="Times New Roman" w:eastAsia="Times New Roman" w:hAnsi="Times New Roman" w:cs="Times New Roman"/>
                <w:b/>
                <w:bCs/>
                <w:spacing w:val="-1"/>
                <w:sz w:val="20"/>
                <w:szCs w:val="20"/>
                <w:lang w:eastAsia="zh-TW"/>
              </w:rPr>
              <w:t>20</w:t>
            </w:r>
            <w:r>
              <w:rPr>
                <w:rFonts w:ascii="Times New Roman" w:eastAsia="Times New Roman" w:hAnsi="Times New Roman" w:cs="Times New Roman"/>
                <w:b/>
                <w:bCs/>
                <w:spacing w:val="-2"/>
                <w:sz w:val="20"/>
                <w:szCs w:val="20"/>
                <w:lang w:eastAsia="zh-TW"/>
              </w:rPr>
              <w:t xml:space="preserve"> </w:t>
            </w:r>
            <w:r>
              <w:rPr>
                <w:rFonts w:ascii="標楷體" w:eastAsia="標楷體" w:hAnsi="標楷體" w:cs="標楷體"/>
                <w:b/>
                <w:bCs/>
                <w:spacing w:val="-1"/>
                <w:sz w:val="20"/>
                <w:szCs w:val="20"/>
                <w:lang w:eastAsia="zh-TW"/>
              </w:rPr>
              <w:t>條規定雇主應對從事特別危害健康作業之在職勞工施行特殊健康檢查，此調查表攸關個人權益，請詳實勾選。</w:t>
            </w:r>
          </w:p>
        </w:tc>
        <w:tc>
          <w:tcPr>
            <w:tcW w:w="567" w:type="dxa"/>
            <w:vMerge/>
            <w:tcBorders>
              <w:left w:val="single" w:sz="5" w:space="0" w:color="000000"/>
              <w:bottom w:val="nil"/>
              <w:right w:val="single" w:sz="19" w:space="0" w:color="000000"/>
            </w:tcBorders>
          </w:tcPr>
          <w:p w:rsidR="00B04385" w:rsidRDefault="00B04385">
            <w:pPr>
              <w:rPr>
                <w:lang w:eastAsia="zh-TW"/>
              </w:rPr>
            </w:pPr>
          </w:p>
        </w:tc>
      </w:tr>
      <w:tr w:rsidR="00B04385">
        <w:trPr>
          <w:trHeight w:hRule="exact" w:val="442"/>
        </w:trPr>
        <w:tc>
          <w:tcPr>
            <w:tcW w:w="585" w:type="dxa"/>
            <w:vMerge/>
            <w:tcBorders>
              <w:left w:val="single" w:sz="19" w:space="0" w:color="000000"/>
              <w:bottom w:val="single" w:sz="19" w:space="0" w:color="000000"/>
              <w:right w:val="single" w:sz="5" w:space="0" w:color="000000"/>
            </w:tcBorders>
          </w:tcPr>
          <w:p w:rsidR="00B04385" w:rsidRDefault="00B04385">
            <w:pPr>
              <w:rPr>
                <w:lang w:eastAsia="zh-TW"/>
              </w:rPr>
            </w:pPr>
          </w:p>
        </w:tc>
        <w:tc>
          <w:tcPr>
            <w:tcW w:w="15622" w:type="dxa"/>
            <w:gridSpan w:val="9"/>
            <w:tcBorders>
              <w:top w:val="single" w:sz="5" w:space="0" w:color="000000"/>
              <w:left w:val="single" w:sz="5" w:space="0" w:color="000000"/>
              <w:bottom w:val="single" w:sz="19" w:space="0" w:color="000000"/>
              <w:right w:val="single" w:sz="19" w:space="0" w:color="000000"/>
            </w:tcBorders>
          </w:tcPr>
          <w:p w:rsidR="00B04385" w:rsidRDefault="00086797">
            <w:pPr>
              <w:pStyle w:val="TableParagraph"/>
              <w:spacing w:before="80"/>
              <w:ind w:left="21"/>
              <w:rPr>
                <w:rFonts w:ascii="標楷體" w:eastAsia="標楷體" w:hAnsi="標楷體" w:cs="標楷體"/>
                <w:sz w:val="20"/>
                <w:szCs w:val="20"/>
                <w:lang w:eastAsia="zh-TW"/>
              </w:rPr>
            </w:pPr>
            <w:r>
              <w:rPr>
                <w:rFonts w:ascii="標楷體" w:eastAsia="標楷體" w:hAnsi="標楷體" w:cs="標楷體"/>
                <w:spacing w:val="-1"/>
                <w:sz w:val="20"/>
                <w:szCs w:val="20"/>
                <w:lang w:eastAsia="zh-TW"/>
              </w:rPr>
              <w:t>註</w:t>
            </w:r>
            <w:r>
              <w:rPr>
                <w:rFonts w:ascii="Times New Roman" w:eastAsia="Times New Roman" w:hAnsi="Times New Roman" w:cs="Times New Roman"/>
                <w:spacing w:val="-1"/>
                <w:sz w:val="20"/>
                <w:szCs w:val="20"/>
                <w:lang w:eastAsia="zh-TW"/>
              </w:rPr>
              <w:t>:</w:t>
            </w:r>
            <w:r>
              <w:rPr>
                <w:rFonts w:ascii="標楷體" w:eastAsia="標楷體" w:hAnsi="標楷體" w:cs="標楷體"/>
                <w:spacing w:val="-1"/>
                <w:sz w:val="20"/>
                <w:szCs w:val="20"/>
                <w:lang w:eastAsia="zh-TW"/>
              </w:rPr>
              <w:t>表格不敷使用時，請自行增加</w:t>
            </w:r>
          </w:p>
        </w:tc>
      </w:tr>
    </w:tbl>
    <w:p w:rsidR="00B04385" w:rsidRDefault="00086797">
      <w:pPr>
        <w:tabs>
          <w:tab w:val="left" w:pos="4682"/>
          <w:tab w:val="left" w:pos="10148"/>
        </w:tabs>
        <w:spacing w:line="324" w:lineRule="exact"/>
        <w:ind w:right="1"/>
        <w:jc w:val="center"/>
        <w:rPr>
          <w:rFonts w:ascii="標楷體" w:eastAsia="標楷體" w:hAnsi="標楷體" w:cs="標楷體"/>
          <w:sz w:val="26"/>
          <w:szCs w:val="26"/>
          <w:lang w:eastAsia="zh-TW"/>
        </w:rPr>
      </w:pPr>
      <w:r>
        <w:rPr>
          <w:rFonts w:ascii="標楷體" w:eastAsia="標楷體" w:hAnsi="標楷體" w:cs="標楷體"/>
          <w:b/>
          <w:bCs/>
          <w:spacing w:val="-1"/>
          <w:w w:val="95"/>
          <w:sz w:val="26"/>
          <w:szCs w:val="26"/>
          <w:lang w:eastAsia="zh-TW"/>
        </w:rPr>
        <w:t>場所負責人：</w:t>
      </w:r>
      <w:r>
        <w:rPr>
          <w:rFonts w:ascii="標楷體" w:eastAsia="標楷體" w:hAnsi="標楷體" w:cs="標楷體"/>
          <w:b/>
          <w:bCs/>
          <w:spacing w:val="-1"/>
          <w:w w:val="95"/>
          <w:sz w:val="26"/>
          <w:szCs w:val="26"/>
          <w:lang w:eastAsia="zh-TW"/>
        </w:rPr>
        <w:tab/>
      </w:r>
      <w:r>
        <w:rPr>
          <w:rFonts w:ascii="標楷體" w:eastAsia="標楷體" w:hAnsi="標楷體" w:cs="標楷體"/>
          <w:b/>
          <w:bCs/>
          <w:w w:val="95"/>
          <w:sz w:val="26"/>
          <w:szCs w:val="26"/>
          <w:lang w:eastAsia="zh-TW"/>
        </w:rPr>
        <w:t>填表人：</w:t>
      </w:r>
      <w:r>
        <w:rPr>
          <w:rFonts w:ascii="標楷體" w:eastAsia="標楷體" w:hAnsi="標楷體" w:cs="標楷體"/>
          <w:b/>
          <w:bCs/>
          <w:w w:val="95"/>
          <w:sz w:val="26"/>
          <w:szCs w:val="26"/>
          <w:lang w:eastAsia="zh-TW"/>
        </w:rPr>
        <w:tab/>
      </w:r>
      <w:r>
        <w:rPr>
          <w:rFonts w:ascii="標楷體" w:eastAsia="標楷體" w:hAnsi="標楷體" w:cs="標楷體"/>
          <w:b/>
          <w:bCs/>
          <w:sz w:val="26"/>
          <w:szCs w:val="26"/>
          <w:lang w:eastAsia="zh-TW"/>
        </w:rPr>
        <w:t>校內分機</w:t>
      </w:r>
    </w:p>
    <w:p w:rsidR="00B04385" w:rsidRDefault="00086797">
      <w:pPr>
        <w:spacing w:before="14"/>
        <w:jc w:val="center"/>
        <w:rPr>
          <w:rFonts w:ascii="Times New Roman" w:eastAsia="Times New Roman" w:hAnsi="Times New Roman" w:cs="Times New Roman"/>
          <w:sz w:val="20"/>
          <w:szCs w:val="20"/>
        </w:rPr>
      </w:pPr>
      <w:r>
        <w:rPr>
          <w:rFonts w:ascii="Times New Roman"/>
          <w:sz w:val="20"/>
        </w:rPr>
        <w:t>3</w:t>
      </w:r>
    </w:p>
    <w:p w:rsidR="00B04385" w:rsidRDefault="00B04385">
      <w:pPr>
        <w:jc w:val="center"/>
        <w:rPr>
          <w:rFonts w:ascii="Times New Roman" w:eastAsia="Times New Roman" w:hAnsi="Times New Roman" w:cs="Times New Roman"/>
          <w:sz w:val="20"/>
          <w:szCs w:val="20"/>
        </w:rPr>
        <w:sectPr w:rsidR="00B04385">
          <w:pgSz w:w="16840" w:h="11910" w:orient="landscape"/>
          <w:pgMar w:top="740" w:right="200" w:bottom="280" w:left="200" w:header="426" w:footer="0" w:gutter="0"/>
          <w:cols w:space="720"/>
        </w:sectPr>
      </w:pPr>
    </w:p>
    <w:p w:rsidR="00B04385" w:rsidRDefault="00B04385">
      <w:pPr>
        <w:spacing w:before="5"/>
        <w:rPr>
          <w:rFonts w:ascii="Times New Roman" w:eastAsia="Times New Roman" w:hAnsi="Times New Roman" w:cs="Times New Roman"/>
          <w:sz w:val="17"/>
          <w:szCs w:val="17"/>
        </w:rPr>
      </w:pPr>
    </w:p>
    <w:sectPr w:rsidR="00B04385">
      <w:headerReference w:type="default" r:id="rId12"/>
      <w:pgSz w:w="16840" w:h="11910" w:orient="landscape"/>
      <w:pgMar w:top="1100" w:right="2420" w:bottom="280" w:left="2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B3" w:rsidRDefault="008349B3">
      <w:r>
        <w:separator/>
      </w:r>
    </w:p>
  </w:endnote>
  <w:endnote w:type="continuationSeparator" w:id="0">
    <w:p w:rsidR="008349B3" w:rsidRDefault="0083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B3" w:rsidRDefault="008349B3">
      <w:r>
        <w:separator/>
      </w:r>
    </w:p>
  </w:footnote>
  <w:footnote w:type="continuationSeparator" w:id="0">
    <w:p w:rsidR="008349B3" w:rsidRDefault="00834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26" w:rsidRDefault="00564726">
    <w:pPr>
      <w:spacing w:line="14" w:lineRule="auto"/>
      <w:rPr>
        <w:sz w:val="20"/>
        <w:szCs w:val="20"/>
      </w:rPr>
    </w:pPr>
    <w:r>
      <w:rPr>
        <w:noProof/>
        <w:lang w:eastAsia="zh-TW"/>
      </w:rPr>
      <mc:AlternateContent>
        <mc:Choice Requires="wps">
          <w:drawing>
            <wp:anchor distT="0" distB="0" distL="114300" distR="114300" simplePos="0" relativeHeight="503265728" behindDoc="1" locked="0" layoutInCell="1" allowOverlap="1">
              <wp:simplePos x="0" y="0"/>
              <wp:positionH relativeFrom="page">
                <wp:posOffset>3767455</wp:posOffset>
              </wp:positionH>
              <wp:positionV relativeFrom="page">
                <wp:posOffset>257810</wp:posOffset>
              </wp:positionV>
              <wp:extent cx="3878580" cy="229870"/>
              <wp:effectExtent l="0" t="63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26" w:rsidRDefault="00480251">
                          <w:pPr>
                            <w:spacing w:line="347" w:lineRule="exact"/>
                            <w:ind w:left="20"/>
                            <w:rPr>
                              <w:rFonts w:ascii="Times New Roman" w:eastAsia="Times New Roman" w:hAnsi="Times New Roman" w:cs="Times New Roman"/>
                              <w:sz w:val="32"/>
                              <w:szCs w:val="32"/>
                              <w:lang w:eastAsia="zh-TW"/>
                            </w:rPr>
                          </w:pPr>
                          <w:r>
                            <w:rPr>
                              <w:rFonts w:ascii="標楷體" w:eastAsia="標楷體" w:hAnsi="標楷體" w:cs="標楷體" w:hint="eastAsia"/>
                              <w:b/>
                              <w:bCs/>
                              <w:spacing w:val="-1"/>
                              <w:sz w:val="32"/>
                              <w:szCs w:val="32"/>
                              <w:lang w:eastAsia="zh-TW"/>
                            </w:rPr>
                            <w:t>國立宜蘭</w:t>
                          </w:r>
                          <w:r w:rsidR="00564726">
                            <w:rPr>
                              <w:rFonts w:ascii="標楷體" w:eastAsia="標楷體" w:hAnsi="標楷體" w:cs="標楷體"/>
                              <w:b/>
                              <w:bCs/>
                              <w:spacing w:val="-1"/>
                              <w:sz w:val="32"/>
                              <w:szCs w:val="32"/>
                              <w:lang w:eastAsia="zh-TW"/>
                            </w:rPr>
                            <w:t>大學實驗場所作業環境調查表</w:t>
                          </w:r>
                          <w:r w:rsidR="00564726">
                            <w:rPr>
                              <w:rFonts w:ascii="Times New Roman" w:eastAsia="Times New Roman" w:hAnsi="Times New Roman" w:cs="Times New Roman"/>
                              <w:b/>
                              <w:bCs/>
                              <w:spacing w:val="-1"/>
                              <w:sz w:val="32"/>
                              <w:szCs w:val="32"/>
                              <w:lang w:eastAsia="zh-TW"/>
                            </w:rPr>
                            <w:t>(</w:t>
                          </w:r>
                          <w:r w:rsidR="00564726">
                            <w:fldChar w:fldCharType="begin"/>
                          </w:r>
                          <w:r w:rsidR="00564726">
                            <w:rPr>
                              <w:rFonts w:ascii="Times New Roman" w:eastAsia="Times New Roman" w:hAnsi="Times New Roman" w:cs="Times New Roman"/>
                              <w:b/>
                              <w:bCs/>
                              <w:spacing w:val="-1"/>
                              <w:sz w:val="32"/>
                              <w:szCs w:val="32"/>
                              <w:lang w:eastAsia="zh-TW"/>
                            </w:rPr>
                            <w:instrText xml:space="preserve"> PAGE </w:instrText>
                          </w:r>
                          <w:r w:rsidR="00564726">
                            <w:fldChar w:fldCharType="separate"/>
                          </w:r>
                          <w:r w:rsidR="00E826A0">
                            <w:rPr>
                              <w:rFonts w:ascii="Times New Roman" w:eastAsia="Times New Roman" w:hAnsi="Times New Roman" w:cs="Times New Roman"/>
                              <w:b/>
                              <w:bCs/>
                              <w:noProof/>
                              <w:spacing w:val="-1"/>
                              <w:sz w:val="32"/>
                              <w:szCs w:val="32"/>
                              <w:lang w:eastAsia="zh-TW"/>
                            </w:rPr>
                            <w:t>3</w:t>
                          </w:r>
                          <w:r w:rsidR="00564726">
                            <w:fldChar w:fldCharType="end"/>
                          </w:r>
                          <w:r w:rsidR="00564726">
                            <w:rPr>
                              <w:rFonts w:ascii="Times New Roman" w:eastAsia="Times New Roman" w:hAnsi="Times New Roman" w:cs="Times New Roman"/>
                              <w:b/>
                              <w:bCs/>
                              <w:spacing w:val="-1"/>
                              <w:sz w:val="32"/>
                              <w:szCs w:val="32"/>
                              <w:lang w:eastAsia="zh-TW"/>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6.65pt;margin-top:20.3pt;width:305.4pt;height:18.1pt;z-index:-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Qu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ct4GUcxHJVwFgRJvLS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" filled="f" stroked="f">
              <v:textbox inset="0,0,0,0">
                <w:txbxContent>
                  <w:p w:rsidR="00564726" w:rsidRDefault="00480251">
                    <w:pPr>
                      <w:spacing w:line="347" w:lineRule="exact"/>
                      <w:ind w:left="20"/>
                      <w:rPr>
                        <w:rFonts w:ascii="Times New Roman" w:eastAsia="Times New Roman" w:hAnsi="Times New Roman" w:cs="Times New Roman"/>
                        <w:sz w:val="32"/>
                        <w:szCs w:val="32"/>
                        <w:lang w:eastAsia="zh-TW"/>
                      </w:rPr>
                    </w:pPr>
                    <w:r>
                      <w:rPr>
                        <w:rFonts w:ascii="標楷體" w:eastAsia="標楷體" w:hAnsi="標楷體" w:cs="標楷體" w:hint="eastAsia"/>
                        <w:b/>
                        <w:bCs/>
                        <w:spacing w:val="-1"/>
                        <w:sz w:val="32"/>
                        <w:szCs w:val="32"/>
                        <w:lang w:eastAsia="zh-TW"/>
                      </w:rPr>
                      <w:t>國立宜蘭</w:t>
                    </w:r>
                    <w:r w:rsidR="00564726">
                      <w:rPr>
                        <w:rFonts w:ascii="標楷體" w:eastAsia="標楷體" w:hAnsi="標楷體" w:cs="標楷體"/>
                        <w:b/>
                        <w:bCs/>
                        <w:spacing w:val="-1"/>
                        <w:sz w:val="32"/>
                        <w:szCs w:val="32"/>
                        <w:lang w:eastAsia="zh-TW"/>
                      </w:rPr>
                      <w:t>大學實驗場所作業環境調查表</w:t>
                    </w:r>
                    <w:r w:rsidR="00564726">
                      <w:rPr>
                        <w:rFonts w:ascii="Times New Roman" w:eastAsia="Times New Roman" w:hAnsi="Times New Roman" w:cs="Times New Roman"/>
                        <w:b/>
                        <w:bCs/>
                        <w:spacing w:val="-1"/>
                        <w:sz w:val="32"/>
                        <w:szCs w:val="32"/>
                        <w:lang w:eastAsia="zh-TW"/>
                      </w:rPr>
                      <w:t>(</w:t>
                    </w:r>
                    <w:r w:rsidR="00564726">
                      <w:fldChar w:fldCharType="begin"/>
                    </w:r>
                    <w:r w:rsidR="00564726">
                      <w:rPr>
                        <w:rFonts w:ascii="Times New Roman" w:eastAsia="Times New Roman" w:hAnsi="Times New Roman" w:cs="Times New Roman"/>
                        <w:b/>
                        <w:bCs/>
                        <w:spacing w:val="-1"/>
                        <w:sz w:val="32"/>
                        <w:szCs w:val="32"/>
                        <w:lang w:eastAsia="zh-TW"/>
                      </w:rPr>
                      <w:instrText xml:space="preserve"> PAGE </w:instrText>
                    </w:r>
                    <w:r w:rsidR="00564726">
                      <w:fldChar w:fldCharType="separate"/>
                    </w:r>
                    <w:r w:rsidR="00E826A0">
                      <w:rPr>
                        <w:rFonts w:ascii="Times New Roman" w:eastAsia="Times New Roman" w:hAnsi="Times New Roman" w:cs="Times New Roman"/>
                        <w:b/>
                        <w:bCs/>
                        <w:noProof/>
                        <w:spacing w:val="-1"/>
                        <w:sz w:val="32"/>
                        <w:szCs w:val="32"/>
                        <w:lang w:eastAsia="zh-TW"/>
                      </w:rPr>
                      <w:t>3</w:t>
                    </w:r>
                    <w:r w:rsidR="00564726">
                      <w:fldChar w:fldCharType="end"/>
                    </w:r>
                    <w:r w:rsidR="00564726">
                      <w:rPr>
                        <w:rFonts w:ascii="Times New Roman" w:eastAsia="Times New Roman" w:hAnsi="Times New Roman" w:cs="Times New Roman"/>
                        <w:b/>
                        <w:bCs/>
                        <w:spacing w:val="-1"/>
                        <w:sz w:val="32"/>
                        <w:szCs w:val="32"/>
                        <w:lang w:eastAsia="zh-TW"/>
                      </w:rPr>
                      <w:t>/3)</w:t>
                    </w:r>
                  </w:p>
                </w:txbxContent>
              </v:textbox>
              <w10:wrap anchorx="page" anchory="page"/>
            </v:shape>
          </w:pict>
        </mc:Fallback>
      </mc:AlternateContent>
    </w:r>
    <w:r>
      <w:rPr>
        <w:noProof/>
        <w:lang w:eastAsia="zh-TW"/>
      </w:rPr>
      <mc:AlternateContent>
        <mc:Choice Requires="wps">
          <w:drawing>
            <wp:anchor distT="0" distB="0" distL="114300" distR="114300" simplePos="0" relativeHeight="503265752" behindDoc="1" locked="0" layoutInCell="1" allowOverlap="1">
              <wp:simplePos x="0" y="0"/>
              <wp:positionH relativeFrom="page">
                <wp:posOffset>8362950</wp:posOffset>
              </wp:positionH>
              <wp:positionV relativeFrom="page">
                <wp:posOffset>288925</wp:posOffset>
              </wp:positionV>
              <wp:extent cx="851535" cy="19113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26" w:rsidRDefault="00564726">
                          <w:pPr>
                            <w:pStyle w:val="a3"/>
                            <w:spacing w:before="0" w:line="280" w:lineRule="exact"/>
                            <w:ind w:left="20"/>
                            <w:rPr>
                              <w:rFonts w:cs="標楷體"/>
                            </w:rPr>
                          </w:pPr>
                          <w:r>
                            <w:rPr>
                              <w:rFonts w:cs="標楷體"/>
                              <w:spacing w:val="-1"/>
                            </w:rPr>
                            <w:t>填表日期：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58.5pt;margin-top:22.75pt;width:67.05pt;height:15.05pt;z-index:-5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" filled="f" stroked="f">
              <v:textbox inset="0,0,0,0">
                <w:txbxContent>
                  <w:p w:rsidR="00564726" w:rsidRDefault="00564726">
                    <w:pPr>
                      <w:pStyle w:val="a3"/>
                      <w:spacing w:before="0" w:line="280" w:lineRule="exact"/>
                      <w:ind w:left="20"/>
                      <w:rPr>
                        <w:rFonts w:cs="標楷體"/>
                      </w:rPr>
                    </w:pPr>
                    <w:proofErr w:type="spellStart"/>
                    <w:r>
                      <w:rPr>
                        <w:rFonts w:cs="標楷體"/>
                        <w:spacing w:val="-1"/>
                      </w:rPr>
                      <w:t>填表日期</w:t>
                    </w:r>
                    <w:proofErr w:type="spellEnd"/>
                    <w:r>
                      <w:rPr>
                        <w:rFonts w:cs="標楷體"/>
                        <w:spacing w:val="-1"/>
                      </w:rPr>
                      <w:t>：</w:t>
                    </w:r>
                  </w:p>
                </w:txbxContent>
              </v:textbox>
              <w10:wrap anchorx="page" anchory="page"/>
            </v:shape>
          </w:pict>
        </mc:Fallback>
      </mc:AlternateContent>
    </w:r>
    <w:r>
      <w:rPr>
        <w:noProof/>
        <w:lang w:eastAsia="zh-TW"/>
      </w:rPr>
      <mc:AlternateContent>
        <mc:Choice Requires="wps">
          <w:drawing>
            <wp:anchor distT="0" distB="0" distL="114300" distR="114300" simplePos="0" relativeHeight="503265776" behindDoc="1" locked="0" layoutInCell="1" allowOverlap="1">
              <wp:simplePos x="0" y="0"/>
              <wp:positionH relativeFrom="page">
                <wp:posOffset>9436100</wp:posOffset>
              </wp:positionH>
              <wp:positionV relativeFrom="page">
                <wp:posOffset>288925</wp:posOffset>
              </wp:positionV>
              <wp:extent cx="191135" cy="191135"/>
              <wp:effectExtent l="0" t="317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26" w:rsidRDefault="00564726">
                          <w:pPr>
                            <w:pStyle w:val="a3"/>
                            <w:spacing w:before="0" w:line="280" w:lineRule="exact"/>
                            <w:ind w:left="20"/>
                            <w:rPr>
                              <w:rFonts w:cs="標楷體"/>
                            </w:rPr>
                          </w:pPr>
                          <w:r>
                            <w:rPr>
                              <w:rFonts w:cs="標楷體"/>
                            </w:rPr>
                            <w:t>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43pt;margin-top:22.75pt;width:15.05pt;height:15.05pt;z-index:-5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" filled="f" stroked="f">
              <v:textbox inset="0,0,0,0">
                <w:txbxContent>
                  <w:p w:rsidR="00564726" w:rsidRDefault="00564726">
                    <w:pPr>
                      <w:pStyle w:val="a3"/>
                      <w:spacing w:before="0" w:line="280" w:lineRule="exact"/>
                      <w:ind w:left="20"/>
                      <w:rPr>
                        <w:rFonts w:cs="標楷體"/>
                      </w:rPr>
                    </w:pPr>
                    <w:r>
                      <w:rPr>
                        <w:rFonts w:cs="標楷體"/>
                      </w:rPr>
                      <w:t>年</w:t>
                    </w:r>
                  </w:p>
                </w:txbxContent>
              </v:textbox>
              <w10:wrap anchorx="page" anchory="page"/>
            </v:shape>
          </w:pict>
        </mc:Fallback>
      </mc:AlternateContent>
    </w:r>
    <w:r>
      <w:rPr>
        <w:noProof/>
        <w:lang w:eastAsia="zh-TW"/>
      </w:rPr>
      <mc:AlternateContent>
        <mc:Choice Requires="wps">
          <w:drawing>
            <wp:anchor distT="0" distB="0" distL="114300" distR="114300" simplePos="0" relativeHeight="503265800" behindDoc="1" locked="0" layoutInCell="1" allowOverlap="1">
              <wp:simplePos x="0" y="0"/>
              <wp:positionH relativeFrom="page">
                <wp:posOffset>9848850</wp:posOffset>
              </wp:positionH>
              <wp:positionV relativeFrom="page">
                <wp:posOffset>288925</wp:posOffset>
              </wp:positionV>
              <wp:extent cx="191135" cy="19113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26" w:rsidRDefault="00564726">
                          <w:pPr>
                            <w:pStyle w:val="a3"/>
                            <w:spacing w:before="0" w:line="280" w:lineRule="exact"/>
                            <w:ind w:left="20"/>
                            <w:rPr>
                              <w:rFonts w:cs="標楷體"/>
                            </w:rPr>
                          </w:pPr>
                          <w:r>
                            <w:rPr>
                              <w:rFonts w:cs="標楷體"/>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75.5pt;margin-top:22.75pt;width:15.05pt;height:15.05pt;z-index:-5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nFrgIAAK8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" filled="f" stroked="f">
              <v:textbox inset="0,0,0,0">
                <w:txbxContent>
                  <w:p w:rsidR="00564726" w:rsidRDefault="00564726">
                    <w:pPr>
                      <w:pStyle w:val="a3"/>
                      <w:spacing w:before="0" w:line="280" w:lineRule="exact"/>
                      <w:ind w:left="20"/>
                      <w:rPr>
                        <w:rFonts w:cs="標楷體"/>
                      </w:rPr>
                    </w:pPr>
                    <w:r>
                      <w:rPr>
                        <w:rFonts w:cs="標楷體"/>
                      </w:rPr>
                      <w:t>月</w:t>
                    </w:r>
                  </w:p>
                </w:txbxContent>
              </v:textbox>
              <w10:wrap anchorx="page" anchory="page"/>
            </v:shape>
          </w:pict>
        </mc:Fallback>
      </mc:AlternateContent>
    </w:r>
    <w:r>
      <w:rPr>
        <w:noProof/>
        <w:lang w:eastAsia="zh-TW"/>
      </w:rPr>
      <mc:AlternateContent>
        <mc:Choice Requires="wps">
          <w:drawing>
            <wp:anchor distT="0" distB="0" distL="114300" distR="114300" simplePos="0" relativeHeight="503265824" behindDoc="1" locked="0" layoutInCell="1" allowOverlap="1">
              <wp:simplePos x="0" y="0"/>
              <wp:positionH relativeFrom="page">
                <wp:posOffset>10262235</wp:posOffset>
              </wp:positionH>
              <wp:positionV relativeFrom="page">
                <wp:posOffset>288925</wp:posOffset>
              </wp:positionV>
              <wp:extent cx="191135" cy="191135"/>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726" w:rsidRDefault="00564726">
                          <w:pPr>
                            <w:pStyle w:val="a3"/>
                            <w:spacing w:before="0" w:line="280" w:lineRule="exact"/>
                            <w:ind w:left="20"/>
                            <w:rPr>
                              <w:rFonts w:cs="標楷體"/>
                            </w:rPr>
                          </w:pPr>
                          <w:r>
                            <w:rPr>
                              <w:rFonts w:cs="標楷體"/>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808.05pt;margin-top:22.75pt;width:15.05pt;height:15.05pt;z-index:-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" filled="f" stroked="f">
              <v:textbox inset="0,0,0,0">
                <w:txbxContent>
                  <w:p w:rsidR="00564726" w:rsidRDefault="00564726">
                    <w:pPr>
                      <w:pStyle w:val="a3"/>
                      <w:spacing w:before="0" w:line="280" w:lineRule="exact"/>
                      <w:ind w:left="20"/>
                      <w:rPr>
                        <w:rFonts w:cs="標楷體"/>
                      </w:rPr>
                    </w:pPr>
                    <w:r>
                      <w:rPr>
                        <w:rFonts w:cs="標楷體"/>
                      </w:rPr>
                      <w:t>日</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26" w:rsidRDefault="0056472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0CC0"/>
    <w:multiLevelType w:val="hybridMultilevel"/>
    <w:tmpl w:val="6B90E4B8"/>
    <w:lvl w:ilvl="0" w:tplc="8FECE824">
      <w:start w:val="1"/>
      <w:numFmt w:val="taiwaneseCountingThousand"/>
      <w:lvlText w:val="%1、"/>
      <w:lvlJc w:val="left"/>
      <w:pPr>
        <w:ind w:left="834" w:hanging="72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1">
    <w:nsid w:val="776C4C2B"/>
    <w:multiLevelType w:val="hybridMultilevel"/>
    <w:tmpl w:val="9D3C81F4"/>
    <w:lvl w:ilvl="0" w:tplc="6AD00860">
      <w:start w:val="1"/>
      <w:numFmt w:val="taiwaneseCountingThousand"/>
      <w:lvlText w:val="%1、"/>
      <w:lvlJc w:val="left"/>
      <w:pPr>
        <w:ind w:left="834" w:hanging="72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2">
    <w:nsid w:val="7AAE37A7"/>
    <w:multiLevelType w:val="hybridMultilevel"/>
    <w:tmpl w:val="7ED0960C"/>
    <w:lvl w:ilvl="0" w:tplc="BD2A668A">
      <w:start w:val="1"/>
      <w:numFmt w:val="decimal"/>
      <w:lvlText w:val="%1"/>
      <w:lvlJc w:val="left"/>
      <w:pPr>
        <w:ind w:left="858" w:hanging="130"/>
        <w:jc w:val="left"/>
      </w:pPr>
      <w:rPr>
        <w:rFonts w:ascii="標楷體" w:eastAsia="標楷體" w:hAnsi="標楷體" w:hint="default"/>
        <w:spacing w:val="-1"/>
        <w:sz w:val="26"/>
        <w:szCs w:val="26"/>
      </w:rPr>
    </w:lvl>
    <w:lvl w:ilvl="1" w:tplc="1A8CB54C">
      <w:start w:val="1"/>
      <w:numFmt w:val="bullet"/>
      <w:lvlText w:val="•"/>
      <w:lvlJc w:val="left"/>
      <w:pPr>
        <w:ind w:left="1758" w:hanging="130"/>
      </w:pPr>
      <w:rPr>
        <w:rFonts w:hint="default"/>
      </w:rPr>
    </w:lvl>
    <w:lvl w:ilvl="2" w:tplc="AC5E3A8C">
      <w:start w:val="1"/>
      <w:numFmt w:val="bullet"/>
      <w:lvlText w:val="•"/>
      <w:lvlJc w:val="left"/>
      <w:pPr>
        <w:ind w:left="2659" w:hanging="130"/>
      </w:pPr>
      <w:rPr>
        <w:rFonts w:hint="default"/>
      </w:rPr>
    </w:lvl>
    <w:lvl w:ilvl="3" w:tplc="77CADBEA">
      <w:start w:val="1"/>
      <w:numFmt w:val="bullet"/>
      <w:lvlText w:val="•"/>
      <w:lvlJc w:val="left"/>
      <w:pPr>
        <w:ind w:left="3560" w:hanging="130"/>
      </w:pPr>
      <w:rPr>
        <w:rFonts w:hint="default"/>
      </w:rPr>
    </w:lvl>
    <w:lvl w:ilvl="4" w:tplc="29C4A948">
      <w:start w:val="1"/>
      <w:numFmt w:val="bullet"/>
      <w:lvlText w:val="•"/>
      <w:lvlJc w:val="left"/>
      <w:pPr>
        <w:ind w:left="4460" w:hanging="130"/>
      </w:pPr>
      <w:rPr>
        <w:rFonts w:hint="default"/>
      </w:rPr>
    </w:lvl>
    <w:lvl w:ilvl="5" w:tplc="A658264A">
      <w:start w:val="1"/>
      <w:numFmt w:val="bullet"/>
      <w:lvlText w:val="•"/>
      <w:lvlJc w:val="left"/>
      <w:pPr>
        <w:ind w:left="5361" w:hanging="130"/>
      </w:pPr>
      <w:rPr>
        <w:rFonts w:hint="default"/>
      </w:rPr>
    </w:lvl>
    <w:lvl w:ilvl="6" w:tplc="269A556A">
      <w:start w:val="1"/>
      <w:numFmt w:val="bullet"/>
      <w:lvlText w:val="•"/>
      <w:lvlJc w:val="left"/>
      <w:pPr>
        <w:ind w:left="6261" w:hanging="130"/>
      </w:pPr>
      <w:rPr>
        <w:rFonts w:hint="default"/>
      </w:rPr>
    </w:lvl>
    <w:lvl w:ilvl="7" w:tplc="37286BDC">
      <w:start w:val="1"/>
      <w:numFmt w:val="bullet"/>
      <w:lvlText w:val="•"/>
      <w:lvlJc w:val="left"/>
      <w:pPr>
        <w:ind w:left="7162" w:hanging="130"/>
      </w:pPr>
      <w:rPr>
        <w:rFonts w:hint="default"/>
      </w:rPr>
    </w:lvl>
    <w:lvl w:ilvl="8" w:tplc="45F06EF8">
      <w:start w:val="1"/>
      <w:numFmt w:val="bullet"/>
      <w:lvlText w:val="•"/>
      <w:lvlJc w:val="left"/>
      <w:pPr>
        <w:ind w:left="8063" w:hanging="13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85"/>
    <w:rsid w:val="00086797"/>
    <w:rsid w:val="00112660"/>
    <w:rsid w:val="00124B8C"/>
    <w:rsid w:val="002A475F"/>
    <w:rsid w:val="002F5816"/>
    <w:rsid w:val="00480251"/>
    <w:rsid w:val="00563BF5"/>
    <w:rsid w:val="00564726"/>
    <w:rsid w:val="005741C6"/>
    <w:rsid w:val="00594948"/>
    <w:rsid w:val="005E7A58"/>
    <w:rsid w:val="00702F8C"/>
    <w:rsid w:val="0078401B"/>
    <w:rsid w:val="007909B7"/>
    <w:rsid w:val="00791808"/>
    <w:rsid w:val="00793917"/>
    <w:rsid w:val="0080132D"/>
    <w:rsid w:val="008349B3"/>
    <w:rsid w:val="00A10806"/>
    <w:rsid w:val="00AD27AE"/>
    <w:rsid w:val="00B04385"/>
    <w:rsid w:val="00C9596D"/>
    <w:rsid w:val="00D12C02"/>
    <w:rsid w:val="00DE4B74"/>
    <w:rsid w:val="00E66885"/>
    <w:rsid w:val="00E826A0"/>
    <w:rsid w:val="00EC5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0"/>
      <w:outlineLvl w:val="0"/>
    </w:pPr>
    <w:rPr>
      <w:rFonts w:ascii="標楷體" w:eastAsia="標楷體" w:hAnsi="標楷體"/>
      <w:b/>
      <w:bCs/>
      <w:sz w:val="32"/>
      <w:szCs w:val="32"/>
    </w:rPr>
  </w:style>
  <w:style w:type="paragraph" w:styleId="2">
    <w:name w:val="heading 2"/>
    <w:basedOn w:val="a"/>
    <w:uiPriority w:val="1"/>
    <w:qFormat/>
    <w:pPr>
      <w:spacing w:before="188"/>
      <w:ind w:left="114"/>
      <w:outlineLvl w:val="1"/>
    </w:pPr>
    <w:rPr>
      <w:rFonts w:ascii="標楷體" w:eastAsia="標楷體" w:hAnsi="標楷體"/>
      <w:b/>
      <w:bCs/>
      <w:sz w:val="28"/>
      <w:szCs w:val="28"/>
    </w:rPr>
  </w:style>
  <w:style w:type="paragraph" w:styleId="3">
    <w:name w:val="heading 3"/>
    <w:basedOn w:val="a"/>
    <w:uiPriority w:val="1"/>
    <w:qFormat/>
    <w:pPr>
      <w:outlineLvl w:val="2"/>
    </w:pPr>
    <w:rPr>
      <w:rFonts w:ascii="標楷體" w:eastAsia="標楷體" w:hAnsi="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963"/>
    </w:pPr>
    <w:rPr>
      <w:rFonts w:ascii="標楷體" w:eastAsia="標楷體" w:hAnsi="標楷體"/>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80251"/>
    <w:pPr>
      <w:tabs>
        <w:tab w:val="center" w:pos="4153"/>
        <w:tab w:val="right" w:pos="8306"/>
      </w:tabs>
      <w:snapToGrid w:val="0"/>
    </w:pPr>
    <w:rPr>
      <w:sz w:val="20"/>
      <w:szCs w:val="20"/>
    </w:rPr>
  </w:style>
  <w:style w:type="character" w:customStyle="1" w:styleId="a6">
    <w:name w:val="頁首 字元"/>
    <w:basedOn w:val="a0"/>
    <w:link w:val="a5"/>
    <w:uiPriority w:val="99"/>
    <w:rsid w:val="00480251"/>
    <w:rPr>
      <w:sz w:val="20"/>
      <w:szCs w:val="20"/>
    </w:rPr>
  </w:style>
  <w:style w:type="paragraph" w:styleId="a7">
    <w:name w:val="footer"/>
    <w:basedOn w:val="a"/>
    <w:link w:val="a8"/>
    <w:uiPriority w:val="99"/>
    <w:unhideWhenUsed/>
    <w:rsid w:val="00480251"/>
    <w:pPr>
      <w:tabs>
        <w:tab w:val="center" w:pos="4153"/>
        <w:tab w:val="right" w:pos="8306"/>
      </w:tabs>
      <w:snapToGrid w:val="0"/>
    </w:pPr>
    <w:rPr>
      <w:sz w:val="20"/>
      <w:szCs w:val="20"/>
    </w:rPr>
  </w:style>
  <w:style w:type="character" w:customStyle="1" w:styleId="a8">
    <w:name w:val="頁尾 字元"/>
    <w:basedOn w:val="a0"/>
    <w:link w:val="a7"/>
    <w:uiPriority w:val="99"/>
    <w:rsid w:val="00480251"/>
    <w:rPr>
      <w:sz w:val="20"/>
      <w:szCs w:val="20"/>
    </w:rPr>
  </w:style>
  <w:style w:type="paragraph" w:styleId="a9">
    <w:name w:val="Balloon Text"/>
    <w:basedOn w:val="a"/>
    <w:link w:val="aa"/>
    <w:uiPriority w:val="99"/>
    <w:semiHidden/>
    <w:unhideWhenUsed/>
    <w:rsid w:val="00124B8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4B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20"/>
      <w:outlineLvl w:val="0"/>
    </w:pPr>
    <w:rPr>
      <w:rFonts w:ascii="標楷體" w:eastAsia="標楷體" w:hAnsi="標楷體"/>
      <w:b/>
      <w:bCs/>
      <w:sz w:val="32"/>
      <w:szCs w:val="32"/>
    </w:rPr>
  </w:style>
  <w:style w:type="paragraph" w:styleId="2">
    <w:name w:val="heading 2"/>
    <w:basedOn w:val="a"/>
    <w:uiPriority w:val="1"/>
    <w:qFormat/>
    <w:pPr>
      <w:spacing w:before="188"/>
      <w:ind w:left="114"/>
      <w:outlineLvl w:val="1"/>
    </w:pPr>
    <w:rPr>
      <w:rFonts w:ascii="標楷體" w:eastAsia="標楷體" w:hAnsi="標楷體"/>
      <w:b/>
      <w:bCs/>
      <w:sz w:val="28"/>
      <w:szCs w:val="28"/>
    </w:rPr>
  </w:style>
  <w:style w:type="paragraph" w:styleId="3">
    <w:name w:val="heading 3"/>
    <w:basedOn w:val="a"/>
    <w:uiPriority w:val="1"/>
    <w:qFormat/>
    <w:pPr>
      <w:outlineLvl w:val="2"/>
    </w:pPr>
    <w:rPr>
      <w:rFonts w:ascii="標楷體" w:eastAsia="標楷體" w:hAnsi="標楷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963"/>
    </w:pPr>
    <w:rPr>
      <w:rFonts w:ascii="標楷體" w:eastAsia="標楷體" w:hAnsi="標楷體"/>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80251"/>
    <w:pPr>
      <w:tabs>
        <w:tab w:val="center" w:pos="4153"/>
        <w:tab w:val="right" w:pos="8306"/>
      </w:tabs>
      <w:snapToGrid w:val="0"/>
    </w:pPr>
    <w:rPr>
      <w:sz w:val="20"/>
      <w:szCs w:val="20"/>
    </w:rPr>
  </w:style>
  <w:style w:type="character" w:customStyle="1" w:styleId="a6">
    <w:name w:val="頁首 字元"/>
    <w:basedOn w:val="a0"/>
    <w:link w:val="a5"/>
    <w:uiPriority w:val="99"/>
    <w:rsid w:val="00480251"/>
    <w:rPr>
      <w:sz w:val="20"/>
      <w:szCs w:val="20"/>
    </w:rPr>
  </w:style>
  <w:style w:type="paragraph" w:styleId="a7">
    <w:name w:val="footer"/>
    <w:basedOn w:val="a"/>
    <w:link w:val="a8"/>
    <w:uiPriority w:val="99"/>
    <w:unhideWhenUsed/>
    <w:rsid w:val="00480251"/>
    <w:pPr>
      <w:tabs>
        <w:tab w:val="center" w:pos="4153"/>
        <w:tab w:val="right" w:pos="8306"/>
      </w:tabs>
      <w:snapToGrid w:val="0"/>
    </w:pPr>
    <w:rPr>
      <w:sz w:val="20"/>
      <w:szCs w:val="20"/>
    </w:rPr>
  </w:style>
  <w:style w:type="character" w:customStyle="1" w:styleId="a8">
    <w:name w:val="頁尾 字元"/>
    <w:basedOn w:val="a0"/>
    <w:link w:val="a7"/>
    <w:uiPriority w:val="99"/>
    <w:rsid w:val="00480251"/>
    <w:rPr>
      <w:sz w:val="20"/>
      <w:szCs w:val="20"/>
    </w:rPr>
  </w:style>
  <w:style w:type="paragraph" w:styleId="a9">
    <w:name w:val="Balloon Text"/>
    <w:basedOn w:val="a"/>
    <w:link w:val="aa"/>
    <w:uiPriority w:val="99"/>
    <w:semiHidden/>
    <w:unhideWhenUsed/>
    <w:rsid w:val="00124B8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4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3FF9-98B5-4491-8FE5-3F9FF6A1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2016-04-13T06:10:00Z</cp:lastPrinted>
  <dcterms:created xsi:type="dcterms:W3CDTF">2016-04-11T02:52:00Z</dcterms:created>
  <dcterms:modified xsi:type="dcterms:W3CDTF">2016-04-13T06:23:00Z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LastSaved">
    <vt:filetime>2016-04-07T00:00:00Z</vt:filetime>
  </property>
</Properties>
</file>